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D4" w:rsidRDefault="00093FD1" w:rsidP="00A41BD4">
      <w:pPr>
        <w:autoSpaceDE w:val="0"/>
        <w:autoSpaceDN w:val="0"/>
        <w:adjustRightInd w:val="0"/>
        <w:spacing w:after="0" w:line="240" w:lineRule="auto"/>
        <w:rPr>
          <w:rFonts w:cs="Helv"/>
          <w:color w:val="000000"/>
          <w:sz w:val="20"/>
          <w:szCs w:val="20"/>
        </w:rPr>
      </w:pPr>
      <w:r w:rsidRPr="007768A2">
        <w:rPr>
          <w:rFonts w:cs="Helv"/>
          <w:color w:val="000000"/>
          <w:sz w:val="20"/>
          <w:szCs w:val="20"/>
        </w:rPr>
        <w:t xml:space="preserve">On the Cover: </w:t>
      </w:r>
      <w:proofErr w:type="spellStart"/>
      <w:r w:rsidR="00DE771C" w:rsidRPr="007768A2">
        <w:rPr>
          <w:rFonts w:cs="Helv"/>
          <w:color w:val="000000"/>
          <w:sz w:val="20"/>
          <w:szCs w:val="20"/>
        </w:rPr>
        <w:t>Fatma</w:t>
      </w:r>
      <w:proofErr w:type="spellEnd"/>
      <w:r w:rsidR="00DE771C" w:rsidRPr="007768A2">
        <w:rPr>
          <w:rFonts w:cs="Helv"/>
          <w:color w:val="000000"/>
          <w:sz w:val="20"/>
          <w:szCs w:val="20"/>
        </w:rPr>
        <w:t xml:space="preserve"> and Elva, age 6, are Kindergarteners at P.S. 288, where they also attend the HeartShare St. Vincent’s Services Surfside Cornerstone Program. The two friends enjoy arts &amp; culture, dancing and acting.</w:t>
      </w:r>
    </w:p>
    <w:p w:rsidR="00A41BD4" w:rsidRPr="007768A2" w:rsidRDefault="00A41BD4" w:rsidP="00A41BD4">
      <w:pPr>
        <w:spacing w:after="0" w:line="240" w:lineRule="auto"/>
        <w:rPr>
          <w:rFonts w:cs="Helv"/>
          <w:color w:val="000000"/>
          <w:sz w:val="20"/>
          <w:szCs w:val="20"/>
        </w:rPr>
      </w:pPr>
    </w:p>
    <w:p w:rsidR="006074D1" w:rsidRPr="007768A2" w:rsidRDefault="006B4E10" w:rsidP="00A41BD4">
      <w:pPr>
        <w:spacing w:after="0" w:line="240" w:lineRule="auto"/>
        <w:rPr>
          <w:b/>
          <w:sz w:val="20"/>
          <w:szCs w:val="20"/>
        </w:rPr>
      </w:pPr>
      <w:r w:rsidRPr="007768A2">
        <w:rPr>
          <w:b/>
          <w:sz w:val="20"/>
          <w:szCs w:val="20"/>
        </w:rPr>
        <w:t>Table of Contents</w:t>
      </w:r>
    </w:p>
    <w:p w:rsidR="006B4E10" w:rsidRPr="007F3BC6" w:rsidRDefault="007F3BC6" w:rsidP="00A41BD4">
      <w:pPr>
        <w:spacing w:after="0" w:line="240" w:lineRule="auto"/>
        <w:rPr>
          <w:sz w:val="20"/>
          <w:szCs w:val="20"/>
        </w:rPr>
      </w:pPr>
      <w:r>
        <w:rPr>
          <w:sz w:val="20"/>
          <w:szCs w:val="20"/>
        </w:rPr>
        <w:t>5…</w:t>
      </w:r>
      <w:r w:rsidR="00EB4B3B" w:rsidRPr="007F3BC6">
        <w:rPr>
          <w:sz w:val="20"/>
          <w:szCs w:val="20"/>
        </w:rPr>
        <w:t>HeartShare at a Glance</w:t>
      </w:r>
    </w:p>
    <w:p w:rsidR="00EB4B3B" w:rsidRPr="007F3BC6" w:rsidRDefault="007F3BC6" w:rsidP="00A41BD4">
      <w:pPr>
        <w:spacing w:after="0" w:line="240" w:lineRule="auto"/>
        <w:rPr>
          <w:sz w:val="20"/>
          <w:szCs w:val="20"/>
        </w:rPr>
      </w:pPr>
      <w:r>
        <w:rPr>
          <w:sz w:val="20"/>
          <w:szCs w:val="20"/>
        </w:rPr>
        <w:t>6…</w:t>
      </w:r>
      <w:r w:rsidR="00EB4B3B" w:rsidRPr="007F3BC6">
        <w:rPr>
          <w:sz w:val="20"/>
          <w:szCs w:val="20"/>
        </w:rPr>
        <w:t>HeartShare Developmental Disabilities Services</w:t>
      </w:r>
    </w:p>
    <w:p w:rsidR="00182BA3" w:rsidRPr="007F3BC6" w:rsidRDefault="007F3BC6" w:rsidP="00A41BD4">
      <w:pPr>
        <w:spacing w:after="0" w:line="240" w:lineRule="auto"/>
        <w:rPr>
          <w:sz w:val="20"/>
          <w:szCs w:val="20"/>
        </w:rPr>
      </w:pPr>
      <w:r>
        <w:rPr>
          <w:sz w:val="20"/>
          <w:szCs w:val="20"/>
        </w:rPr>
        <w:t>10…</w:t>
      </w:r>
      <w:r w:rsidR="00182BA3" w:rsidRPr="007F3BC6">
        <w:rPr>
          <w:sz w:val="20"/>
          <w:szCs w:val="20"/>
        </w:rPr>
        <w:t>The HeartShare School</w:t>
      </w:r>
    </w:p>
    <w:p w:rsidR="00182BA3" w:rsidRPr="007F3BC6" w:rsidRDefault="007F3BC6" w:rsidP="00A41BD4">
      <w:pPr>
        <w:spacing w:after="0" w:line="240" w:lineRule="auto"/>
        <w:rPr>
          <w:sz w:val="20"/>
          <w:szCs w:val="20"/>
        </w:rPr>
      </w:pPr>
      <w:r>
        <w:rPr>
          <w:sz w:val="20"/>
          <w:szCs w:val="20"/>
        </w:rPr>
        <w:t>13…</w:t>
      </w:r>
      <w:r w:rsidR="00182BA3" w:rsidRPr="007F3BC6">
        <w:rPr>
          <w:sz w:val="20"/>
          <w:szCs w:val="20"/>
        </w:rPr>
        <w:t>HeartShare Wellness</w:t>
      </w:r>
    </w:p>
    <w:p w:rsidR="00EB4B3B" w:rsidRPr="007F3BC6" w:rsidRDefault="007F3BC6" w:rsidP="00A41BD4">
      <w:pPr>
        <w:spacing w:after="0" w:line="240" w:lineRule="auto"/>
        <w:rPr>
          <w:sz w:val="20"/>
          <w:szCs w:val="20"/>
        </w:rPr>
      </w:pPr>
      <w:r>
        <w:rPr>
          <w:sz w:val="20"/>
          <w:szCs w:val="20"/>
        </w:rPr>
        <w:t>14…</w:t>
      </w:r>
      <w:r w:rsidR="00EB4B3B" w:rsidRPr="007F3BC6">
        <w:rPr>
          <w:sz w:val="20"/>
          <w:szCs w:val="20"/>
        </w:rPr>
        <w:t>HeartShare St. Vincent’s Services</w:t>
      </w:r>
    </w:p>
    <w:p w:rsidR="008E22DF" w:rsidRPr="007F3BC6" w:rsidRDefault="007F3BC6" w:rsidP="00A41BD4">
      <w:pPr>
        <w:spacing w:after="0" w:line="240" w:lineRule="auto"/>
        <w:rPr>
          <w:sz w:val="20"/>
          <w:szCs w:val="20"/>
        </w:rPr>
      </w:pPr>
      <w:r>
        <w:rPr>
          <w:sz w:val="20"/>
          <w:szCs w:val="20"/>
        </w:rPr>
        <w:t>16…</w:t>
      </w:r>
      <w:r w:rsidR="00EB4B3B" w:rsidRPr="007F3BC6">
        <w:rPr>
          <w:sz w:val="20"/>
          <w:szCs w:val="20"/>
        </w:rPr>
        <w:t xml:space="preserve">Our </w:t>
      </w:r>
      <w:r w:rsidR="00404333" w:rsidRPr="007F3BC6">
        <w:rPr>
          <w:sz w:val="20"/>
          <w:szCs w:val="20"/>
        </w:rPr>
        <w:t>Supporters</w:t>
      </w:r>
    </w:p>
    <w:p w:rsidR="00175044" w:rsidRDefault="007F3BC6" w:rsidP="00A41BD4">
      <w:pPr>
        <w:spacing w:after="0" w:line="240" w:lineRule="auto"/>
        <w:rPr>
          <w:sz w:val="20"/>
          <w:szCs w:val="20"/>
        </w:rPr>
      </w:pPr>
      <w:r>
        <w:rPr>
          <w:sz w:val="20"/>
          <w:szCs w:val="20"/>
        </w:rPr>
        <w:t>18…</w:t>
      </w:r>
      <w:r w:rsidR="00EB4B3B" w:rsidRPr="007F3BC6">
        <w:rPr>
          <w:sz w:val="20"/>
          <w:szCs w:val="20"/>
        </w:rPr>
        <w:t>Our Finances</w:t>
      </w:r>
    </w:p>
    <w:p w:rsidR="00A41BD4" w:rsidRPr="007F3BC6" w:rsidRDefault="00A41BD4" w:rsidP="00A41BD4">
      <w:pPr>
        <w:spacing w:after="0" w:line="240" w:lineRule="auto"/>
        <w:rPr>
          <w:sz w:val="20"/>
          <w:szCs w:val="20"/>
        </w:rPr>
      </w:pPr>
    </w:p>
    <w:p w:rsidR="00551E0E" w:rsidRDefault="00551E0E" w:rsidP="00A41BD4">
      <w:pPr>
        <w:spacing w:after="0" w:line="240" w:lineRule="auto"/>
        <w:rPr>
          <w:sz w:val="20"/>
          <w:szCs w:val="20"/>
        </w:rPr>
      </w:pPr>
      <w:r w:rsidRPr="007768A2">
        <w:rPr>
          <w:b/>
          <w:sz w:val="20"/>
          <w:szCs w:val="20"/>
        </w:rPr>
        <w:t xml:space="preserve">Our Mission: </w:t>
      </w:r>
      <w:r w:rsidRPr="007768A2">
        <w:rPr>
          <w:sz w:val="20"/>
          <w:szCs w:val="20"/>
        </w:rPr>
        <w:t>HeartShare and its Family of Services nurture and support, with dignity and respect, children, adults and families in order to expand opportunities and enhance lives.</w:t>
      </w:r>
    </w:p>
    <w:p w:rsidR="00A41BD4" w:rsidRPr="007768A2" w:rsidRDefault="00A41BD4" w:rsidP="00A41BD4">
      <w:pPr>
        <w:spacing w:after="0" w:line="240" w:lineRule="auto"/>
        <w:rPr>
          <w:sz w:val="20"/>
          <w:szCs w:val="20"/>
        </w:rPr>
      </w:pPr>
    </w:p>
    <w:p w:rsidR="00BA341D" w:rsidRPr="007768A2" w:rsidRDefault="00551E0E" w:rsidP="00A41BD4">
      <w:pPr>
        <w:pStyle w:val="NormalWeb"/>
        <w:spacing w:before="0" w:beforeAutospacing="0" w:after="0" w:afterAutospacing="0"/>
        <w:rPr>
          <w:rFonts w:asciiTheme="minorHAnsi" w:eastAsiaTheme="minorHAnsi" w:hAnsiTheme="minorHAnsi" w:cstheme="minorHAnsi"/>
          <w:b/>
          <w:sz w:val="20"/>
          <w:szCs w:val="20"/>
        </w:rPr>
      </w:pPr>
      <w:r w:rsidRPr="007768A2">
        <w:rPr>
          <w:rFonts w:asciiTheme="minorHAnsi" w:eastAsiaTheme="minorHAnsi" w:hAnsiTheme="minorHAnsi" w:cstheme="minorHAnsi"/>
          <w:b/>
          <w:sz w:val="20"/>
          <w:szCs w:val="20"/>
        </w:rPr>
        <w:t>HeartShare and its Family of Services:</w:t>
      </w:r>
    </w:p>
    <w:p w:rsidR="00554CE9" w:rsidRPr="007768A2" w:rsidRDefault="00554CE9" w:rsidP="00A41BD4">
      <w:pPr>
        <w:pStyle w:val="NormalWeb"/>
        <w:spacing w:before="0" w:beforeAutospacing="0" w:after="0" w:afterAutospacing="0"/>
        <w:rPr>
          <w:rFonts w:asciiTheme="minorHAnsi" w:eastAsiaTheme="minorHAnsi" w:hAnsiTheme="minorHAnsi" w:cstheme="minorHAnsi"/>
          <w:b/>
          <w:sz w:val="20"/>
          <w:szCs w:val="20"/>
        </w:rPr>
      </w:pPr>
    </w:p>
    <w:p w:rsidR="00BA341D" w:rsidRPr="00A41BD4" w:rsidRDefault="00A41BD4" w:rsidP="00A41BD4">
      <w:pPr>
        <w:pStyle w:val="NormalWeb"/>
        <w:spacing w:before="0" w:beforeAutospacing="0" w:after="0" w:afterAutospacing="0"/>
        <w:rPr>
          <w:rFonts w:asciiTheme="minorHAnsi" w:eastAsiaTheme="minorHAnsi" w:hAnsiTheme="minorHAnsi" w:cstheme="minorHAnsi"/>
          <w:b/>
          <w:sz w:val="20"/>
          <w:szCs w:val="20"/>
        </w:rPr>
      </w:pPr>
      <w:r>
        <w:rPr>
          <w:rFonts w:asciiTheme="minorHAnsi" w:eastAsiaTheme="minorHAnsi" w:hAnsiTheme="minorHAnsi" w:cstheme="minorHAnsi"/>
          <w:b/>
          <w:sz w:val="20"/>
          <w:szCs w:val="20"/>
        </w:rPr>
        <w:t>Our Reach:</w:t>
      </w:r>
    </w:p>
    <w:p w:rsidR="00AD0F7B" w:rsidRPr="007768A2" w:rsidRDefault="00C733A0" w:rsidP="00A41BD4">
      <w:pPr>
        <w:pStyle w:val="NormalWeb"/>
        <w:numPr>
          <w:ilvl w:val="0"/>
          <w:numId w:val="8"/>
        </w:numPr>
        <w:spacing w:before="0" w:beforeAutospacing="0" w:after="0" w:afterAutospacing="0"/>
        <w:rPr>
          <w:rFonts w:asciiTheme="minorHAnsi" w:eastAsiaTheme="minorHAnsi" w:hAnsiTheme="minorHAnsi" w:cstheme="minorHAnsi"/>
          <w:sz w:val="20"/>
          <w:szCs w:val="20"/>
        </w:rPr>
      </w:pPr>
      <w:r>
        <w:rPr>
          <w:rFonts w:asciiTheme="minorHAnsi" w:eastAsiaTheme="minorHAnsi" w:hAnsiTheme="minorHAnsi" w:cstheme="minorHAnsi"/>
          <w:sz w:val="20"/>
          <w:szCs w:val="20"/>
        </w:rPr>
        <w:t>$145</w:t>
      </w:r>
      <w:r w:rsidR="00AD0F7B" w:rsidRPr="007768A2">
        <w:rPr>
          <w:rFonts w:asciiTheme="minorHAnsi" w:eastAsiaTheme="minorHAnsi" w:hAnsiTheme="minorHAnsi" w:cstheme="minorHAnsi"/>
          <w:sz w:val="20"/>
          <w:szCs w:val="20"/>
        </w:rPr>
        <w:t xml:space="preserve"> Million revenue organization</w:t>
      </w:r>
    </w:p>
    <w:p w:rsidR="004B4021" w:rsidRPr="007768A2" w:rsidRDefault="004B4021" w:rsidP="00A41BD4">
      <w:pPr>
        <w:pStyle w:val="NormalWeb"/>
        <w:numPr>
          <w:ilvl w:val="0"/>
          <w:numId w:val="8"/>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 xml:space="preserve">Serves </w:t>
      </w:r>
      <w:r w:rsidR="00923BBF">
        <w:rPr>
          <w:rFonts w:asciiTheme="minorHAnsi" w:eastAsiaTheme="minorHAnsi" w:hAnsiTheme="minorHAnsi" w:cstheme="minorHAnsi"/>
          <w:sz w:val="20"/>
          <w:szCs w:val="20"/>
        </w:rPr>
        <w:t>32,300</w:t>
      </w:r>
      <w:r w:rsidRPr="007768A2">
        <w:rPr>
          <w:rFonts w:asciiTheme="minorHAnsi" w:eastAsiaTheme="minorHAnsi" w:hAnsiTheme="minorHAnsi" w:cstheme="minorHAnsi"/>
          <w:sz w:val="20"/>
          <w:szCs w:val="20"/>
        </w:rPr>
        <w:t xml:space="preserve"> people throughout New York State</w:t>
      </w:r>
      <w:r w:rsidR="00551E0E" w:rsidRPr="007768A2">
        <w:rPr>
          <w:rFonts w:asciiTheme="minorHAnsi" w:eastAsiaTheme="minorHAnsi" w:hAnsiTheme="minorHAnsi" w:cstheme="minorHAnsi"/>
          <w:sz w:val="20"/>
          <w:szCs w:val="20"/>
        </w:rPr>
        <w:t xml:space="preserve"> </w:t>
      </w:r>
    </w:p>
    <w:p w:rsidR="00AD0F7B" w:rsidRPr="007768A2" w:rsidRDefault="00AD0F7B" w:rsidP="00A41BD4">
      <w:pPr>
        <w:pStyle w:val="NormalWeb"/>
        <w:numPr>
          <w:ilvl w:val="0"/>
          <w:numId w:val="8"/>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Over 100 program sites</w:t>
      </w:r>
    </w:p>
    <w:p w:rsidR="00AD0F7B" w:rsidRPr="007768A2" w:rsidRDefault="00AD0F7B" w:rsidP="00A41BD4">
      <w:pPr>
        <w:pStyle w:val="NormalWeb"/>
        <w:numPr>
          <w:ilvl w:val="0"/>
          <w:numId w:val="8"/>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90% of revenue goes directly to programs and services</w:t>
      </w:r>
    </w:p>
    <w:p w:rsidR="00175044" w:rsidRPr="007768A2" w:rsidRDefault="00175044" w:rsidP="00A41BD4">
      <w:pPr>
        <w:pStyle w:val="NormalWeb"/>
        <w:numPr>
          <w:ilvl w:val="0"/>
          <w:numId w:val="8"/>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1914 Year established</w:t>
      </w:r>
    </w:p>
    <w:p w:rsidR="004B4021" w:rsidRPr="007768A2" w:rsidRDefault="004B4021" w:rsidP="00A41BD4">
      <w:pPr>
        <w:pStyle w:val="NormalWeb"/>
        <w:spacing w:before="0" w:beforeAutospacing="0" w:after="0" w:afterAutospacing="0"/>
        <w:rPr>
          <w:rFonts w:asciiTheme="minorHAnsi" w:eastAsiaTheme="minorHAnsi" w:hAnsiTheme="minorHAnsi" w:cstheme="minorHAnsi"/>
          <w:sz w:val="20"/>
          <w:szCs w:val="20"/>
        </w:rPr>
      </w:pPr>
    </w:p>
    <w:p w:rsidR="00554CE9" w:rsidRPr="007768A2" w:rsidRDefault="00554CE9" w:rsidP="00A41BD4">
      <w:pPr>
        <w:spacing w:after="0" w:line="240" w:lineRule="auto"/>
        <w:rPr>
          <w:b/>
          <w:sz w:val="20"/>
          <w:szCs w:val="20"/>
        </w:rPr>
      </w:pPr>
      <w:r w:rsidRPr="007768A2">
        <w:rPr>
          <w:b/>
          <w:sz w:val="20"/>
          <w:szCs w:val="20"/>
        </w:rPr>
        <w:t>Our Impact:</w:t>
      </w:r>
    </w:p>
    <w:p w:rsidR="00554CE9" w:rsidRPr="007768A2" w:rsidRDefault="00554CE9" w:rsidP="00A41BD4">
      <w:pPr>
        <w:pStyle w:val="ListParagraph"/>
        <w:numPr>
          <w:ilvl w:val="0"/>
          <w:numId w:val="6"/>
        </w:numPr>
        <w:spacing w:after="0" w:line="240" w:lineRule="auto"/>
        <w:rPr>
          <w:sz w:val="20"/>
          <w:szCs w:val="20"/>
        </w:rPr>
      </w:pPr>
      <w:r w:rsidRPr="007768A2">
        <w:rPr>
          <w:sz w:val="20"/>
          <w:szCs w:val="20"/>
        </w:rPr>
        <w:t>300 Marchers in the 2018 Disability Pride Parade</w:t>
      </w:r>
    </w:p>
    <w:p w:rsidR="00554CE9" w:rsidRPr="007768A2" w:rsidRDefault="00554CE9" w:rsidP="00A41BD4">
      <w:pPr>
        <w:pStyle w:val="ListParagraph"/>
        <w:numPr>
          <w:ilvl w:val="0"/>
          <w:numId w:val="6"/>
        </w:numPr>
        <w:spacing w:after="0" w:line="240" w:lineRule="auto"/>
        <w:rPr>
          <w:sz w:val="20"/>
          <w:szCs w:val="20"/>
        </w:rPr>
      </w:pPr>
      <w:r w:rsidRPr="007768A2">
        <w:rPr>
          <w:sz w:val="20"/>
          <w:szCs w:val="20"/>
        </w:rPr>
        <w:t>75% of pre-school parents have seen a</w:t>
      </w:r>
      <w:r w:rsidR="00404333">
        <w:rPr>
          <w:sz w:val="20"/>
          <w:szCs w:val="20"/>
        </w:rPr>
        <w:t xml:space="preserve"> positive</w:t>
      </w:r>
      <w:r w:rsidRPr="007768A2">
        <w:rPr>
          <w:sz w:val="20"/>
          <w:szCs w:val="20"/>
        </w:rPr>
        <w:t xml:space="preserve"> change in their child</w:t>
      </w:r>
      <w:r w:rsidR="008D155B">
        <w:rPr>
          <w:sz w:val="20"/>
          <w:szCs w:val="20"/>
        </w:rPr>
        <w:t>ren</w:t>
      </w:r>
    </w:p>
    <w:p w:rsidR="00554CE9" w:rsidRPr="007768A2" w:rsidRDefault="00554CE9" w:rsidP="00A41BD4">
      <w:pPr>
        <w:pStyle w:val="ListParagraph"/>
        <w:numPr>
          <w:ilvl w:val="0"/>
          <w:numId w:val="6"/>
        </w:numPr>
        <w:spacing w:after="0" w:line="240" w:lineRule="auto"/>
        <w:rPr>
          <w:sz w:val="20"/>
          <w:szCs w:val="20"/>
        </w:rPr>
      </w:pPr>
      <w:r w:rsidRPr="007768A2">
        <w:rPr>
          <w:sz w:val="20"/>
          <w:szCs w:val="20"/>
        </w:rPr>
        <w:t xml:space="preserve">4.5 / 5 of care management clients feel treated with respect and dignity </w:t>
      </w:r>
    </w:p>
    <w:p w:rsidR="00554CE9" w:rsidRPr="007768A2" w:rsidRDefault="00F61A5B" w:rsidP="00A41BD4">
      <w:pPr>
        <w:pStyle w:val="ListParagraph"/>
        <w:numPr>
          <w:ilvl w:val="0"/>
          <w:numId w:val="6"/>
        </w:numPr>
        <w:spacing w:after="0" w:line="240" w:lineRule="auto"/>
        <w:rPr>
          <w:sz w:val="20"/>
          <w:szCs w:val="20"/>
        </w:rPr>
      </w:pPr>
      <w:r>
        <w:rPr>
          <w:sz w:val="20"/>
          <w:szCs w:val="20"/>
        </w:rPr>
        <w:t>97</w:t>
      </w:r>
      <w:r w:rsidR="00554CE9" w:rsidRPr="007768A2">
        <w:rPr>
          <w:sz w:val="20"/>
          <w:szCs w:val="20"/>
        </w:rPr>
        <w:t xml:space="preserve">% of NYS counties have residents receiving energy grants </w:t>
      </w:r>
    </w:p>
    <w:p w:rsidR="00554CE9" w:rsidRPr="007768A2" w:rsidRDefault="00554CE9" w:rsidP="00A41BD4">
      <w:pPr>
        <w:pStyle w:val="ListParagraph"/>
        <w:numPr>
          <w:ilvl w:val="0"/>
          <w:numId w:val="6"/>
        </w:numPr>
        <w:spacing w:after="0" w:line="240" w:lineRule="auto"/>
        <w:rPr>
          <w:sz w:val="20"/>
          <w:szCs w:val="20"/>
        </w:rPr>
      </w:pPr>
      <w:r w:rsidRPr="007768A2">
        <w:rPr>
          <w:sz w:val="20"/>
          <w:szCs w:val="20"/>
        </w:rPr>
        <w:t>5 boroughs now served by HeartShare &amp; its Family of Services</w:t>
      </w:r>
    </w:p>
    <w:p w:rsidR="004B4021" w:rsidRPr="007768A2" w:rsidRDefault="004B4021" w:rsidP="00A41BD4">
      <w:pPr>
        <w:pStyle w:val="NormalWeb"/>
        <w:spacing w:before="0" w:beforeAutospacing="0" w:after="0" w:afterAutospacing="0"/>
        <w:rPr>
          <w:rFonts w:asciiTheme="minorHAnsi" w:eastAsiaTheme="minorHAnsi" w:hAnsiTheme="minorHAnsi" w:cstheme="minorHAnsi"/>
          <w:sz w:val="20"/>
          <w:szCs w:val="20"/>
        </w:rPr>
      </w:pPr>
    </w:p>
    <w:p w:rsidR="008D5143" w:rsidRPr="00C733A0" w:rsidRDefault="002118DF" w:rsidP="00A41BD4">
      <w:pPr>
        <w:spacing w:after="0" w:line="240" w:lineRule="auto"/>
        <w:rPr>
          <w:b/>
          <w:sz w:val="20"/>
          <w:szCs w:val="20"/>
        </w:rPr>
      </w:pPr>
      <w:r w:rsidRPr="00C733A0">
        <w:rPr>
          <w:b/>
          <w:sz w:val="20"/>
          <w:szCs w:val="20"/>
        </w:rPr>
        <w:t>HeartShare</w:t>
      </w:r>
      <w:r w:rsidR="00E6558C" w:rsidRPr="00C733A0">
        <w:rPr>
          <w:b/>
          <w:sz w:val="20"/>
          <w:szCs w:val="20"/>
        </w:rPr>
        <w:t xml:space="preserve"> Human Services</w:t>
      </w:r>
    </w:p>
    <w:p w:rsidR="00005239" w:rsidRDefault="00175044" w:rsidP="00A41BD4">
      <w:pPr>
        <w:spacing w:after="0" w:line="240" w:lineRule="auto"/>
        <w:rPr>
          <w:rFonts w:eastAsia="Times New Roman" w:cs="Times New Roman"/>
          <w:bCs/>
          <w:color w:val="000000"/>
          <w:sz w:val="20"/>
          <w:szCs w:val="20"/>
        </w:rPr>
      </w:pPr>
      <w:r w:rsidRPr="007768A2">
        <w:rPr>
          <w:rFonts w:eastAsia="Times New Roman" w:cs="Times New Roman"/>
          <w:bCs/>
          <w:color w:val="000000"/>
          <w:sz w:val="20"/>
          <w:szCs w:val="20"/>
        </w:rPr>
        <w:t>From education and employment to residential and respite, HeartShare Developmental Disabilities Services assist children and adults diagnosed with intellectual and developmental disabilities</w:t>
      </w:r>
      <w:r w:rsidR="00EE618B" w:rsidRPr="007768A2">
        <w:rPr>
          <w:rFonts w:eastAsia="Times New Roman" w:cs="Times New Roman"/>
          <w:bCs/>
          <w:color w:val="000000"/>
          <w:sz w:val="20"/>
          <w:szCs w:val="20"/>
        </w:rPr>
        <w:t xml:space="preserve"> (I/DD)</w:t>
      </w:r>
      <w:r w:rsidR="00A41BD4">
        <w:rPr>
          <w:rFonts w:eastAsia="Times New Roman" w:cs="Times New Roman"/>
          <w:bCs/>
          <w:color w:val="000000"/>
          <w:sz w:val="20"/>
          <w:szCs w:val="20"/>
        </w:rPr>
        <w:t>, including autism, Down</w:t>
      </w:r>
      <w:r w:rsidRPr="007768A2">
        <w:rPr>
          <w:rFonts w:eastAsia="Times New Roman" w:cs="Times New Roman"/>
          <w:bCs/>
          <w:color w:val="000000"/>
          <w:sz w:val="20"/>
          <w:szCs w:val="20"/>
        </w:rPr>
        <w:t xml:space="preserve"> Syndrome and cerebral palsy.</w:t>
      </w:r>
    </w:p>
    <w:p w:rsidR="00A41BD4" w:rsidRPr="007768A2" w:rsidRDefault="00A41BD4" w:rsidP="00A41BD4">
      <w:pPr>
        <w:spacing w:after="0" w:line="240" w:lineRule="auto"/>
        <w:rPr>
          <w:sz w:val="20"/>
          <w:szCs w:val="20"/>
        </w:rPr>
      </w:pPr>
    </w:p>
    <w:p w:rsidR="00C733A0" w:rsidRDefault="00551E0E" w:rsidP="00A41BD4">
      <w:pPr>
        <w:spacing w:after="0" w:line="240" w:lineRule="auto"/>
        <w:rPr>
          <w:sz w:val="20"/>
          <w:szCs w:val="20"/>
        </w:rPr>
      </w:pPr>
      <w:r w:rsidRPr="007768A2">
        <w:rPr>
          <w:sz w:val="20"/>
          <w:szCs w:val="20"/>
        </w:rPr>
        <w:t xml:space="preserve">Thank you for helping individuals overcome challenges and </w:t>
      </w:r>
      <w:proofErr w:type="gramStart"/>
      <w:r w:rsidRPr="007768A2">
        <w:rPr>
          <w:sz w:val="20"/>
          <w:szCs w:val="20"/>
        </w:rPr>
        <w:t>reach</w:t>
      </w:r>
      <w:proofErr w:type="gramEnd"/>
      <w:r w:rsidRPr="007768A2">
        <w:rPr>
          <w:sz w:val="20"/>
          <w:szCs w:val="20"/>
        </w:rPr>
        <w:t xml:space="preserve"> their full potential! </w:t>
      </w:r>
    </w:p>
    <w:p w:rsidR="00551E0E" w:rsidRDefault="00C733A0" w:rsidP="00A41BD4">
      <w:pPr>
        <w:spacing w:after="0" w:line="240" w:lineRule="auto"/>
        <w:rPr>
          <w:i/>
          <w:sz w:val="20"/>
          <w:szCs w:val="20"/>
        </w:rPr>
      </w:pPr>
      <w:r>
        <w:rPr>
          <w:sz w:val="20"/>
          <w:szCs w:val="20"/>
        </w:rPr>
        <w:t xml:space="preserve">- </w:t>
      </w:r>
      <w:r w:rsidR="00551E0E" w:rsidRPr="007768A2">
        <w:rPr>
          <w:sz w:val="20"/>
          <w:szCs w:val="20"/>
        </w:rPr>
        <w:t xml:space="preserve">Paul Torre, </w:t>
      </w:r>
      <w:r w:rsidR="00551E0E" w:rsidRPr="00C733A0">
        <w:rPr>
          <w:i/>
          <w:sz w:val="20"/>
          <w:szCs w:val="20"/>
        </w:rPr>
        <w:t>HeartShare Chairman of the Board</w:t>
      </w:r>
      <w:r w:rsidR="00551E0E" w:rsidRPr="007768A2">
        <w:rPr>
          <w:sz w:val="20"/>
          <w:szCs w:val="20"/>
        </w:rPr>
        <w:t xml:space="preserve"> &amp;</w:t>
      </w:r>
      <w:r w:rsidR="00551E0E" w:rsidRPr="00C733A0">
        <w:rPr>
          <w:i/>
          <w:sz w:val="20"/>
          <w:szCs w:val="20"/>
        </w:rPr>
        <w:t xml:space="preserve"> Bill </w:t>
      </w:r>
      <w:proofErr w:type="spellStart"/>
      <w:r w:rsidR="00551E0E" w:rsidRPr="00C733A0">
        <w:rPr>
          <w:i/>
          <w:sz w:val="20"/>
          <w:szCs w:val="20"/>
        </w:rPr>
        <w:t>Guarinello</w:t>
      </w:r>
      <w:proofErr w:type="spellEnd"/>
      <w:r w:rsidR="00551E0E" w:rsidRPr="00C733A0">
        <w:rPr>
          <w:i/>
          <w:sz w:val="20"/>
          <w:szCs w:val="20"/>
        </w:rPr>
        <w:t xml:space="preserve">, </w:t>
      </w:r>
      <w:proofErr w:type="gramStart"/>
      <w:r w:rsidR="00551E0E" w:rsidRPr="00C733A0">
        <w:rPr>
          <w:i/>
          <w:sz w:val="20"/>
          <w:szCs w:val="20"/>
        </w:rPr>
        <w:t>President &amp;</w:t>
      </w:r>
      <w:proofErr w:type="gramEnd"/>
      <w:r w:rsidR="00551E0E" w:rsidRPr="00C733A0">
        <w:rPr>
          <w:i/>
          <w:sz w:val="20"/>
          <w:szCs w:val="20"/>
        </w:rPr>
        <w:t xml:space="preserve"> CEO</w:t>
      </w:r>
    </w:p>
    <w:p w:rsidR="00A41BD4" w:rsidRPr="007768A2" w:rsidRDefault="00A41BD4" w:rsidP="00A41BD4">
      <w:pPr>
        <w:spacing w:after="0" w:line="240" w:lineRule="auto"/>
        <w:rPr>
          <w:sz w:val="20"/>
          <w:szCs w:val="20"/>
        </w:rPr>
      </w:pPr>
    </w:p>
    <w:p w:rsidR="00336D5A" w:rsidRPr="007768A2" w:rsidRDefault="00336D5A" w:rsidP="00A41BD4">
      <w:pPr>
        <w:pStyle w:val="NormalWeb"/>
        <w:numPr>
          <w:ilvl w:val="0"/>
          <w:numId w:val="13"/>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390 adults with I/DD had a place to live</w:t>
      </w:r>
    </w:p>
    <w:p w:rsidR="00336D5A" w:rsidRPr="007768A2" w:rsidRDefault="00336D5A" w:rsidP="00A41BD4">
      <w:pPr>
        <w:pStyle w:val="NormalWeb"/>
        <w:numPr>
          <w:ilvl w:val="0"/>
          <w:numId w:val="13"/>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798 adults with I/DD learned life skills and prepared for employment</w:t>
      </w:r>
    </w:p>
    <w:p w:rsidR="00336D5A" w:rsidRPr="007768A2" w:rsidRDefault="00336D5A" w:rsidP="00A41BD4">
      <w:pPr>
        <w:pStyle w:val="NormalWeb"/>
        <w:numPr>
          <w:ilvl w:val="0"/>
          <w:numId w:val="13"/>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456 children, adults and their families planned life goals and coordinated services</w:t>
      </w:r>
    </w:p>
    <w:p w:rsidR="00336D5A" w:rsidRPr="007768A2" w:rsidRDefault="00336D5A" w:rsidP="00A41BD4">
      <w:pPr>
        <w:pStyle w:val="NormalWeb"/>
        <w:numPr>
          <w:ilvl w:val="0"/>
          <w:numId w:val="13"/>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 xml:space="preserve">714 families received respite and other supports </w:t>
      </w:r>
    </w:p>
    <w:p w:rsidR="00336D5A" w:rsidRPr="007768A2" w:rsidRDefault="00923BBF" w:rsidP="00A41BD4">
      <w:pPr>
        <w:pStyle w:val="NormalWeb"/>
        <w:numPr>
          <w:ilvl w:val="0"/>
          <w:numId w:val="13"/>
        </w:numPr>
        <w:spacing w:before="0" w:beforeAutospacing="0" w:after="0" w:afterAutospacing="0"/>
        <w:rPr>
          <w:rFonts w:asciiTheme="minorHAnsi" w:eastAsiaTheme="minorHAnsi" w:hAnsiTheme="minorHAnsi" w:cstheme="minorHAnsi"/>
          <w:sz w:val="20"/>
          <w:szCs w:val="20"/>
        </w:rPr>
      </w:pPr>
      <w:r>
        <w:rPr>
          <w:rFonts w:asciiTheme="minorHAnsi" w:eastAsiaTheme="minorHAnsi" w:hAnsiTheme="minorHAnsi" w:cstheme="minorHAnsi"/>
          <w:sz w:val="20"/>
          <w:szCs w:val="20"/>
        </w:rPr>
        <w:t>1,002</w:t>
      </w:r>
      <w:r w:rsidR="00336D5A" w:rsidRPr="007768A2">
        <w:rPr>
          <w:rFonts w:asciiTheme="minorHAnsi" w:eastAsiaTheme="minorHAnsi" w:hAnsiTheme="minorHAnsi" w:cstheme="minorHAnsi"/>
          <w:sz w:val="20"/>
          <w:szCs w:val="20"/>
        </w:rPr>
        <w:t xml:space="preserve"> children with and without disabilities </w:t>
      </w:r>
      <w:r w:rsidR="0062626B">
        <w:rPr>
          <w:rFonts w:asciiTheme="minorHAnsi" w:eastAsiaTheme="minorHAnsi" w:hAnsiTheme="minorHAnsi" w:cstheme="minorHAnsi"/>
          <w:sz w:val="20"/>
          <w:szCs w:val="20"/>
        </w:rPr>
        <w:t>learned in our classrooms</w:t>
      </w:r>
    </w:p>
    <w:p w:rsidR="00336D5A" w:rsidRPr="007768A2" w:rsidRDefault="00923BBF" w:rsidP="00A41BD4">
      <w:pPr>
        <w:pStyle w:val="NormalWeb"/>
        <w:numPr>
          <w:ilvl w:val="0"/>
          <w:numId w:val="13"/>
        </w:numPr>
        <w:spacing w:before="0" w:beforeAutospacing="0" w:after="0" w:afterAutospacing="0"/>
        <w:rPr>
          <w:rFonts w:asciiTheme="minorHAnsi" w:eastAsiaTheme="minorHAnsi" w:hAnsiTheme="minorHAnsi" w:cstheme="minorHAnsi"/>
          <w:sz w:val="20"/>
          <w:szCs w:val="20"/>
        </w:rPr>
      </w:pPr>
      <w:r>
        <w:rPr>
          <w:rFonts w:asciiTheme="minorHAnsi" w:eastAsiaTheme="minorHAnsi" w:hAnsiTheme="minorHAnsi" w:cstheme="minorHAnsi"/>
          <w:sz w:val="20"/>
          <w:szCs w:val="20"/>
        </w:rPr>
        <w:t>19,000</w:t>
      </w:r>
      <w:r w:rsidR="00336D5A" w:rsidRPr="007768A2">
        <w:rPr>
          <w:rFonts w:asciiTheme="minorHAnsi" w:eastAsiaTheme="minorHAnsi" w:hAnsiTheme="minorHAnsi" w:cstheme="minorHAnsi"/>
          <w:sz w:val="20"/>
          <w:szCs w:val="20"/>
        </w:rPr>
        <w:t xml:space="preserve"> New Yorkers received an energy grant keeping them safe &amp; healthy</w:t>
      </w:r>
    </w:p>
    <w:p w:rsidR="00336D5A" w:rsidRPr="007768A2" w:rsidRDefault="00336D5A" w:rsidP="00A41BD4">
      <w:pPr>
        <w:pStyle w:val="NormalWeb"/>
        <w:spacing w:before="0" w:beforeAutospacing="0" w:after="0" w:afterAutospacing="0"/>
        <w:rPr>
          <w:rFonts w:asciiTheme="minorHAnsi" w:eastAsia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b/>
          <w:bCs/>
          <w:sz w:val="20"/>
          <w:szCs w:val="20"/>
        </w:rPr>
      </w:pPr>
      <w:r w:rsidRPr="007768A2">
        <w:rPr>
          <w:rFonts w:asciiTheme="minorHAnsi" w:hAnsiTheme="minorHAnsi" w:cstheme="minorHAnsi"/>
          <w:b/>
          <w:bCs/>
          <w:sz w:val="20"/>
          <w:szCs w:val="20"/>
        </w:rPr>
        <w:t xml:space="preserve">BOARD </w:t>
      </w:r>
      <w:r w:rsidR="0081273F">
        <w:rPr>
          <w:rFonts w:asciiTheme="minorHAnsi" w:hAnsiTheme="minorHAnsi" w:cstheme="minorHAnsi"/>
          <w:b/>
          <w:bCs/>
          <w:sz w:val="20"/>
          <w:szCs w:val="20"/>
        </w:rPr>
        <w:t>OF DIRECTORS</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Paul J. Torre</w:t>
      </w:r>
    </w:p>
    <w:p w:rsidR="00B72DA8" w:rsidRPr="007768A2" w:rsidRDefault="00B72DA8" w:rsidP="00A41BD4">
      <w:pPr>
        <w:spacing w:after="0" w:line="240" w:lineRule="auto"/>
        <w:rPr>
          <w:rFonts w:eastAsia="Times New Roman" w:cstheme="minorHAnsi"/>
          <w:i/>
          <w:sz w:val="20"/>
          <w:szCs w:val="20"/>
        </w:rPr>
      </w:pPr>
      <w:r w:rsidRPr="007768A2">
        <w:rPr>
          <w:rFonts w:eastAsia="Times New Roman" w:cstheme="minorHAnsi"/>
          <w:i/>
          <w:sz w:val="20"/>
          <w:szCs w:val="20"/>
        </w:rPr>
        <w:t>Chairman</w:t>
      </w:r>
    </w:p>
    <w:p w:rsidR="00B72DA8" w:rsidRPr="007768A2" w:rsidRDefault="00B72DA8" w:rsidP="00A41BD4">
      <w:pPr>
        <w:spacing w:after="0" w:line="240" w:lineRule="auto"/>
        <w:rPr>
          <w:rFonts w:eastAsia="Times New Roman" w:cstheme="minorHAnsi"/>
          <w:sz w:val="20"/>
          <w:szCs w:val="20"/>
        </w:rPr>
      </w:pP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Robert Charles Golden</w:t>
      </w:r>
    </w:p>
    <w:p w:rsidR="00B72DA8" w:rsidRPr="007768A2" w:rsidRDefault="00B72DA8" w:rsidP="00A41BD4">
      <w:pPr>
        <w:spacing w:after="0" w:line="240" w:lineRule="auto"/>
        <w:rPr>
          <w:rFonts w:eastAsia="Times New Roman" w:cstheme="minorHAnsi"/>
          <w:i/>
          <w:sz w:val="20"/>
          <w:szCs w:val="20"/>
        </w:rPr>
      </w:pPr>
      <w:r w:rsidRPr="007768A2">
        <w:rPr>
          <w:rFonts w:eastAsia="Times New Roman" w:cstheme="minorHAnsi"/>
          <w:i/>
          <w:sz w:val="20"/>
          <w:szCs w:val="20"/>
        </w:rPr>
        <w:lastRenderedPageBreak/>
        <w:t>Vice Chair</w:t>
      </w:r>
    </w:p>
    <w:p w:rsidR="00B72DA8" w:rsidRPr="007768A2" w:rsidRDefault="00B72DA8" w:rsidP="00A41BD4">
      <w:pPr>
        <w:spacing w:after="0" w:line="240" w:lineRule="auto"/>
        <w:rPr>
          <w:rFonts w:eastAsia="Times New Roman" w:cstheme="minorHAnsi"/>
          <w:sz w:val="20"/>
          <w:szCs w:val="20"/>
        </w:rPr>
      </w:pP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Michael J. </w:t>
      </w:r>
      <w:proofErr w:type="spellStart"/>
      <w:r w:rsidRPr="007768A2">
        <w:rPr>
          <w:rFonts w:eastAsia="Times New Roman" w:cstheme="minorHAnsi"/>
          <w:sz w:val="20"/>
          <w:szCs w:val="20"/>
        </w:rPr>
        <w:t>Abatemarco</w:t>
      </w:r>
      <w:proofErr w:type="spellEnd"/>
      <w:r w:rsidRPr="007768A2">
        <w:rPr>
          <w:rFonts w:eastAsia="Times New Roman" w:cstheme="minorHAnsi"/>
          <w:sz w:val="20"/>
          <w:szCs w:val="20"/>
        </w:rPr>
        <w:t>, CPA</w:t>
      </w:r>
    </w:p>
    <w:p w:rsidR="00B72DA8" w:rsidRPr="007768A2" w:rsidRDefault="00B72DA8" w:rsidP="00A41BD4">
      <w:pPr>
        <w:spacing w:after="0" w:line="240" w:lineRule="auto"/>
        <w:rPr>
          <w:rFonts w:eastAsia="Times New Roman" w:cstheme="minorHAnsi"/>
          <w:i/>
          <w:sz w:val="20"/>
          <w:szCs w:val="20"/>
        </w:rPr>
      </w:pPr>
      <w:r w:rsidRPr="007768A2">
        <w:rPr>
          <w:rFonts w:eastAsia="Times New Roman" w:cstheme="minorHAnsi"/>
          <w:i/>
          <w:sz w:val="20"/>
          <w:szCs w:val="20"/>
        </w:rPr>
        <w:t>Treasurer</w:t>
      </w:r>
    </w:p>
    <w:p w:rsidR="00B72DA8" w:rsidRPr="007768A2" w:rsidRDefault="00B72DA8" w:rsidP="00A41BD4">
      <w:pPr>
        <w:spacing w:after="0" w:line="240" w:lineRule="auto"/>
        <w:rPr>
          <w:rFonts w:eastAsia="Times New Roman" w:cstheme="minorHAnsi"/>
          <w:sz w:val="20"/>
          <w:szCs w:val="20"/>
        </w:rPr>
      </w:pP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Salvatore Calabrese</w:t>
      </w:r>
    </w:p>
    <w:p w:rsidR="00B72DA8" w:rsidRDefault="00B72DA8" w:rsidP="00A41BD4">
      <w:pPr>
        <w:spacing w:after="0" w:line="240" w:lineRule="auto"/>
        <w:rPr>
          <w:rFonts w:eastAsia="Times New Roman" w:cstheme="minorHAnsi"/>
          <w:i/>
          <w:sz w:val="20"/>
          <w:szCs w:val="20"/>
        </w:rPr>
      </w:pPr>
      <w:r w:rsidRPr="007768A2">
        <w:rPr>
          <w:rFonts w:eastAsia="Times New Roman" w:cstheme="minorHAnsi"/>
          <w:i/>
          <w:sz w:val="20"/>
          <w:szCs w:val="20"/>
        </w:rPr>
        <w:t>Secretary</w:t>
      </w:r>
    </w:p>
    <w:p w:rsidR="00A41BD4" w:rsidRPr="007768A2" w:rsidRDefault="00A41BD4" w:rsidP="00A41BD4">
      <w:pPr>
        <w:spacing w:after="0" w:line="240" w:lineRule="auto"/>
        <w:rPr>
          <w:rFonts w:eastAsia="Times New Roman" w:cstheme="minorHAnsi"/>
          <w:i/>
          <w:sz w:val="20"/>
          <w:szCs w:val="20"/>
        </w:rPr>
      </w:pPr>
    </w:p>
    <w:p w:rsidR="00B72DA8" w:rsidRPr="007768A2" w:rsidRDefault="00B72DA8" w:rsidP="00A41BD4">
      <w:pPr>
        <w:spacing w:after="0" w:line="240" w:lineRule="auto"/>
        <w:outlineLvl w:val="3"/>
        <w:rPr>
          <w:rFonts w:eastAsia="Times New Roman" w:cstheme="minorHAnsi"/>
          <w:b/>
          <w:bCs/>
          <w:sz w:val="20"/>
          <w:szCs w:val="20"/>
        </w:rPr>
      </w:pPr>
      <w:r w:rsidRPr="007768A2">
        <w:rPr>
          <w:rFonts w:eastAsia="Times New Roman" w:cstheme="minorHAnsi"/>
          <w:b/>
          <w:bCs/>
          <w:sz w:val="20"/>
          <w:szCs w:val="20"/>
        </w:rPr>
        <w:t>Members</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Arleen Baez</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Joseph R. </w:t>
      </w:r>
      <w:proofErr w:type="spellStart"/>
      <w:r w:rsidRPr="007768A2">
        <w:rPr>
          <w:rFonts w:eastAsia="Times New Roman" w:cstheme="minorHAnsi"/>
          <w:sz w:val="20"/>
          <w:szCs w:val="20"/>
        </w:rPr>
        <w:t>Benfante</w:t>
      </w:r>
      <w:proofErr w:type="spellEnd"/>
      <w:r w:rsidRPr="007768A2">
        <w:rPr>
          <w:rFonts w:eastAsia="Times New Roman" w:cstheme="minorHAnsi"/>
          <w:sz w:val="20"/>
          <w:szCs w:val="20"/>
        </w:rPr>
        <w:t>, Esq.</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Joseph A. </w:t>
      </w:r>
      <w:proofErr w:type="spellStart"/>
      <w:r w:rsidRPr="007768A2">
        <w:rPr>
          <w:rFonts w:eastAsia="Times New Roman" w:cstheme="minorHAnsi"/>
          <w:sz w:val="20"/>
          <w:szCs w:val="20"/>
        </w:rPr>
        <w:t>Caruana</w:t>
      </w:r>
      <w:proofErr w:type="spellEnd"/>
      <w:r w:rsidRPr="007768A2">
        <w:rPr>
          <w:rFonts w:eastAsia="Times New Roman" w:cstheme="minorHAnsi"/>
          <w:sz w:val="20"/>
          <w:szCs w:val="20"/>
        </w:rPr>
        <w:t>, DO</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Craig A. Eaton, Esq.</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Angelo Del </w:t>
      </w:r>
      <w:proofErr w:type="spellStart"/>
      <w:r w:rsidRPr="007768A2">
        <w:rPr>
          <w:rFonts w:eastAsia="Times New Roman" w:cstheme="minorHAnsi"/>
          <w:sz w:val="20"/>
          <w:szCs w:val="20"/>
        </w:rPr>
        <w:t>Giudice</w:t>
      </w:r>
      <w:proofErr w:type="spellEnd"/>
    </w:p>
    <w:p w:rsidR="00B72DA8" w:rsidRPr="007768A2" w:rsidRDefault="004A32B8" w:rsidP="00A41BD4">
      <w:pPr>
        <w:spacing w:after="0" w:line="240" w:lineRule="auto"/>
        <w:rPr>
          <w:rFonts w:eastAsia="Times New Roman" w:cstheme="minorHAnsi"/>
          <w:sz w:val="20"/>
          <w:szCs w:val="20"/>
        </w:rPr>
      </w:pPr>
      <w:r w:rsidRPr="007768A2">
        <w:rPr>
          <w:rFonts w:eastAsia="Times New Roman" w:cstheme="minorHAnsi"/>
          <w:sz w:val="20"/>
          <w:szCs w:val="20"/>
        </w:rPr>
        <w:t>Rev</w:t>
      </w:r>
      <w:r>
        <w:rPr>
          <w:rFonts w:eastAsia="Times New Roman" w:cstheme="minorHAnsi"/>
          <w:sz w:val="20"/>
          <w:szCs w:val="20"/>
        </w:rPr>
        <w:t>.</w:t>
      </w:r>
      <w:r w:rsidRPr="007768A2">
        <w:rPr>
          <w:rFonts w:eastAsia="Times New Roman" w:cstheme="minorHAnsi"/>
          <w:sz w:val="20"/>
          <w:szCs w:val="20"/>
        </w:rPr>
        <w:t xml:space="preserve"> </w:t>
      </w:r>
      <w:r w:rsidR="00B72DA8" w:rsidRPr="007768A2">
        <w:rPr>
          <w:rFonts w:eastAsia="Times New Roman" w:cstheme="minorHAnsi"/>
          <w:sz w:val="20"/>
          <w:szCs w:val="20"/>
        </w:rPr>
        <w:t>Patrick S. Flanagan, CM</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Jonathan C. Goldstein, Esq.</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Johnny Johnston</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Mark C. Healy</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Christopher G. Jones</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Jim Kerr</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Frank J. </w:t>
      </w:r>
      <w:proofErr w:type="spellStart"/>
      <w:r w:rsidRPr="007768A2">
        <w:rPr>
          <w:rFonts w:eastAsia="Times New Roman" w:cstheme="minorHAnsi"/>
          <w:sz w:val="20"/>
          <w:szCs w:val="20"/>
        </w:rPr>
        <w:t>Maresca</w:t>
      </w:r>
      <w:proofErr w:type="spellEnd"/>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Raymond J. </w:t>
      </w:r>
      <w:proofErr w:type="spellStart"/>
      <w:r w:rsidRPr="007768A2">
        <w:rPr>
          <w:rFonts w:eastAsia="Times New Roman" w:cstheme="minorHAnsi"/>
          <w:sz w:val="20"/>
          <w:szCs w:val="20"/>
        </w:rPr>
        <w:t>Mollica</w:t>
      </w:r>
      <w:proofErr w:type="spellEnd"/>
      <w:r w:rsidRPr="007768A2">
        <w:rPr>
          <w:rFonts w:eastAsia="Times New Roman" w:cstheme="minorHAnsi"/>
          <w:sz w:val="20"/>
          <w:szCs w:val="20"/>
        </w:rPr>
        <w:t>, DPM</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Terence K. Mullin</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Kenneth P. Nolan, Esq.</w:t>
      </w:r>
    </w:p>
    <w:p w:rsidR="00B72DA8" w:rsidRPr="007768A2" w:rsidRDefault="004A32B8" w:rsidP="00A41BD4">
      <w:pPr>
        <w:spacing w:after="0" w:line="240" w:lineRule="auto"/>
        <w:rPr>
          <w:rFonts w:eastAsia="Times New Roman" w:cstheme="minorHAnsi"/>
          <w:sz w:val="20"/>
          <w:szCs w:val="20"/>
        </w:rPr>
      </w:pPr>
      <w:r w:rsidRPr="007768A2">
        <w:rPr>
          <w:rFonts w:eastAsia="Times New Roman" w:cstheme="minorHAnsi"/>
          <w:sz w:val="20"/>
          <w:szCs w:val="20"/>
        </w:rPr>
        <w:t>Rev</w:t>
      </w:r>
      <w:r>
        <w:rPr>
          <w:rFonts w:eastAsia="Times New Roman" w:cstheme="minorHAnsi"/>
          <w:sz w:val="20"/>
          <w:szCs w:val="20"/>
        </w:rPr>
        <w:t>.</w:t>
      </w:r>
      <w:r w:rsidRPr="007768A2">
        <w:rPr>
          <w:rFonts w:eastAsia="Times New Roman" w:cstheme="minorHAnsi"/>
          <w:sz w:val="20"/>
          <w:szCs w:val="20"/>
        </w:rPr>
        <w:t xml:space="preserve"> </w:t>
      </w:r>
      <w:r w:rsidR="00B72DA8" w:rsidRPr="007768A2">
        <w:rPr>
          <w:rFonts w:eastAsia="Times New Roman" w:cstheme="minorHAnsi"/>
          <w:sz w:val="20"/>
          <w:szCs w:val="20"/>
        </w:rPr>
        <w:t xml:space="preserve">Thomas G. </w:t>
      </w:r>
      <w:proofErr w:type="spellStart"/>
      <w:r w:rsidR="00B72DA8" w:rsidRPr="007768A2">
        <w:rPr>
          <w:rFonts w:eastAsia="Times New Roman" w:cstheme="minorHAnsi"/>
          <w:sz w:val="20"/>
          <w:szCs w:val="20"/>
        </w:rPr>
        <w:t>Pettei</w:t>
      </w:r>
      <w:proofErr w:type="spellEnd"/>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Andrew T. </w:t>
      </w:r>
      <w:proofErr w:type="spellStart"/>
      <w:r w:rsidRPr="007768A2">
        <w:rPr>
          <w:rFonts w:eastAsia="Times New Roman" w:cstheme="minorHAnsi"/>
          <w:sz w:val="20"/>
          <w:szCs w:val="20"/>
        </w:rPr>
        <w:t>Piekarski</w:t>
      </w:r>
      <w:proofErr w:type="spellEnd"/>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Peter E. </w:t>
      </w:r>
      <w:proofErr w:type="spellStart"/>
      <w:r w:rsidRPr="007768A2">
        <w:rPr>
          <w:rFonts w:eastAsia="Times New Roman" w:cstheme="minorHAnsi"/>
          <w:sz w:val="20"/>
          <w:szCs w:val="20"/>
        </w:rPr>
        <w:t>Pisapia</w:t>
      </w:r>
      <w:proofErr w:type="spellEnd"/>
      <w:r w:rsidRPr="007768A2">
        <w:rPr>
          <w:rFonts w:eastAsia="Times New Roman" w:cstheme="minorHAnsi"/>
          <w:sz w:val="20"/>
          <w:szCs w:val="20"/>
        </w:rPr>
        <w:t>, Esq.</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Dennis W. Quirk</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Rosanna Scotto</w:t>
      </w:r>
    </w:p>
    <w:p w:rsidR="00B72DA8" w:rsidRPr="007768A2" w:rsidRDefault="00B72DA8" w:rsidP="00A41BD4">
      <w:pPr>
        <w:spacing w:after="0" w:line="240" w:lineRule="auto"/>
        <w:rPr>
          <w:rFonts w:eastAsia="Times New Roman" w:cstheme="minorHAnsi"/>
          <w:sz w:val="20"/>
          <w:szCs w:val="20"/>
        </w:rPr>
      </w:pPr>
      <w:r w:rsidRPr="007768A2">
        <w:rPr>
          <w:rFonts w:eastAsia="Times New Roman" w:cstheme="minorHAnsi"/>
          <w:sz w:val="20"/>
          <w:szCs w:val="20"/>
        </w:rPr>
        <w:t xml:space="preserve">Christine E. </w:t>
      </w:r>
      <w:proofErr w:type="spellStart"/>
      <w:r w:rsidRPr="007768A2">
        <w:rPr>
          <w:rFonts w:eastAsia="Times New Roman" w:cstheme="minorHAnsi"/>
          <w:sz w:val="20"/>
          <w:szCs w:val="20"/>
        </w:rPr>
        <w:t>Strehle</w:t>
      </w:r>
      <w:proofErr w:type="spellEnd"/>
    </w:p>
    <w:p w:rsidR="00B72DA8" w:rsidRPr="007768A2" w:rsidRDefault="00B72DA8" w:rsidP="00A41BD4">
      <w:pPr>
        <w:pStyle w:val="NormalWeb"/>
        <w:spacing w:before="0" w:beforeAutospacing="0" w:after="0" w:afterAutospacing="0"/>
        <w:rPr>
          <w:rFonts w:asciiTheme="minorHAnsi" w:hAnsiTheme="minorHAnsi" w:cstheme="minorHAnsi"/>
          <w:b/>
          <w:bCs/>
          <w:sz w:val="20"/>
          <w:szCs w:val="20"/>
        </w:rPr>
      </w:pPr>
    </w:p>
    <w:p w:rsidR="00B72DA8" w:rsidRPr="007768A2" w:rsidRDefault="0081273F" w:rsidP="00A41BD4">
      <w:pPr>
        <w:pStyle w:val="NormalWeb"/>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EXECUTIVE COMMITTEE</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 xml:space="preserve">William R. </w:t>
      </w:r>
      <w:proofErr w:type="spellStart"/>
      <w:r w:rsidRPr="007768A2">
        <w:rPr>
          <w:rFonts w:asciiTheme="minorHAnsi" w:hAnsiTheme="minorHAnsi" w:cstheme="minorHAnsi"/>
          <w:bCs/>
          <w:sz w:val="20"/>
          <w:szCs w:val="20"/>
        </w:rPr>
        <w:t>Guarinello</w:t>
      </w:r>
      <w:proofErr w:type="spellEnd"/>
      <w:r w:rsidRPr="007768A2">
        <w:rPr>
          <w:rFonts w:asciiTheme="minorHAnsi" w:hAnsiTheme="minorHAnsi" w:cstheme="minorHAnsi"/>
          <w:bCs/>
          <w:sz w:val="20"/>
          <w:szCs w:val="20"/>
        </w:rPr>
        <w:t>, MS</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President and Chief Executive Officer</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Anthony F. Bianca</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Chief Financial Officer</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 xml:space="preserve">Dawn </w:t>
      </w:r>
      <w:r w:rsidR="00DF294F">
        <w:rPr>
          <w:rFonts w:asciiTheme="minorHAnsi" w:hAnsiTheme="minorHAnsi" w:cstheme="minorHAnsi"/>
          <w:bCs/>
          <w:sz w:val="20"/>
          <w:szCs w:val="20"/>
        </w:rPr>
        <w:t xml:space="preserve">V. </w:t>
      </w:r>
      <w:proofErr w:type="spellStart"/>
      <w:r w:rsidRPr="007768A2">
        <w:rPr>
          <w:rFonts w:asciiTheme="minorHAnsi" w:hAnsiTheme="minorHAnsi" w:cstheme="minorHAnsi"/>
          <w:bCs/>
          <w:sz w:val="20"/>
          <w:szCs w:val="20"/>
        </w:rPr>
        <w:t>Saffayeh</w:t>
      </w:r>
      <w:proofErr w:type="spellEnd"/>
      <w:r w:rsidRPr="007768A2">
        <w:rPr>
          <w:rFonts w:asciiTheme="minorHAnsi" w:hAnsiTheme="minorHAnsi" w:cstheme="minorHAnsi"/>
          <w:bCs/>
          <w:sz w:val="20"/>
          <w:szCs w:val="20"/>
        </w:rPr>
        <w:t>, MPA</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Executive Director, HeartShare</w:t>
      </w:r>
      <w:r w:rsidRPr="007768A2">
        <w:rPr>
          <w:rFonts w:asciiTheme="minorHAnsi" w:hAnsiTheme="minorHAnsi" w:cstheme="minorHAnsi"/>
          <w:sz w:val="20"/>
          <w:szCs w:val="20"/>
        </w:rPr>
        <w:t xml:space="preserve"> </w:t>
      </w:r>
      <w:r w:rsidRPr="007768A2">
        <w:rPr>
          <w:rFonts w:asciiTheme="minorHAnsi" w:hAnsiTheme="minorHAnsi" w:cstheme="minorHAnsi"/>
          <w:bCs/>
          <w:i/>
          <w:iCs/>
          <w:sz w:val="20"/>
          <w:szCs w:val="20"/>
        </w:rPr>
        <w:t>St. Vincent’s Services</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 xml:space="preserve">Linda </w:t>
      </w:r>
      <w:proofErr w:type="spellStart"/>
      <w:r w:rsidRPr="007768A2">
        <w:rPr>
          <w:rFonts w:asciiTheme="minorHAnsi" w:hAnsiTheme="minorHAnsi" w:cstheme="minorHAnsi"/>
          <w:bCs/>
          <w:sz w:val="20"/>
          <w:szCs w:val="20"/>
        </w:rPr>
        <w:t>Tempel</w:t>
      </w:r>
      <w:proofErr w:type="spellEnd"/>
      <w:r w:rsidRPr="007768A2">
        <w:rPr>
          <w:rFonts w:asciiTheme="minorHAnsi" w:hAnsiTheme="minorHAnsi" w:cstheme="minorHAnsi"/>
          <w:bCs/>
          <w:sz w:val="20"/>
          <w:szCs w:val="20"/>
        </w:rPr>
        <w:t>, MS, MBA</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Executive Director, Developmental</w:t>
      </w:r>
      <w:r w:rsidRPr="007768A2">
        <w:rPr>
          <w:rFonts w:asciiTheme="minorHAnsi" w:hAnsiTheme="minorHAnsi" w:cstheme="minorHAnsi"/>
          <w:sz w:val="20"/>
          <w:szCs w:val="20"/>
        </w:rPr>
        <w:t xml:space="preserve"> </w:t>
      </w:r>
      <w:r w:rsidRPr="007768A2">
        <w:rPr>
          <w:rFonts w:asciiTheme="minorHAnsi" w:hAnsiTheme="minorHAnsi" w:cstheme="minorHAnsi"/>
          <w:bCs/>
          <w:i/>
          <w:iCs/>
          <w:sz w:val="20"/>
          <w:szCs w:val="20"/>
        </w:rPr>
        <w:t>Disabilities Services</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Evelyn Alvarez, MA</w:t>
      </w:r>
    </w:p>
    <w:p w:rsidR="00B72DA8" w:rsidRPr="007768A2" w:rsidRDefault="00261268" w:rsidP="00A41BD4">
      <w:pPr>
        <w:pStyle w:val="NormalWeb"/>
        <w:spacing w:before="0" w:beforeAutospacing="0" w:after="0" w:afterAutospacing="0"/>
        <w:rPr>
          <w:rFonts w:asciiTheme="minorHAnsi" w:hAnsiTheme="minorHAnsi" w:cstheme="minorHAnsi"/>
          <w:bCs/>
          <w:i/>
          <w:iCs/>
          <w:sz w:val="20"/>
          <w:szCs w:val="20"/>
        </w:rPr>
      </w:pPr>
      <w:r>
        <w:rPr>
          <w:rFonts w:asciiTheme="minorHAnsi" w:hAnsiTheme="minorHAnsi" w:cstheme="minorHAnsi"/>
          <w:bCs/>
          <w:i/>
          <w:iCs/>
          <w:sz w:val="20"/>
          <w:szCs w:val="20"/>
        </w:rPr>
        <w:t>Associate Executive Director</w:t>
      </w:r>
      <w:r w:rsidR="00B72DA8" w:rsidRPr="007768A2">
        <w:rPr>
          <w:rFonts w:asciiTheme="minorHAnsi" w:hAnsiTheme="minorHAnsi" w:cstheme="minorHAnsi"/>
          <w:bCs/>
          <w:i/>
          <w:iCs/>
          <w:sz w:val="20"/>
          <w:szCs w:val="20"/>
        </w:rPr>
        <w:t>, Developmental</w:t>
      </w:r>
      <w:r w:rsidR="00B72DA8" w:rsidRPr="007768A2">
        <w:rPr>
          <w:rFonts w:asciiTheme="minorHAnsi" w:hAnsiTheme="minorHAnsi" w:cstheme="minorHAnsi"/>
          <w:sz w:val="20"/>
          <w:szCs w:val="20"/>
        </w:rPr>
        <w:t xml:space="preserve"> </w:t>
      </w:r>
      <w:r w:rsidR="00B72DA8" w:rsidRPr="007768A2">
        <w:rPr>
          <w:rFonts w:asciiTheme="minorHAnsi" w:hAnsiTheme="minorHAnsi" w:cstheme="minorHAnsi"/>
          <w:bCs/>
          <w:i/>
          <w:iCs/>
          <w:sz w:val="20"/>
          <w:szCs w:val="20"/>
        </w:rPr>
        <w:t>Disabilities Services</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 xml:space="preserve">George A. </w:t>
      </w:r>
      <w:proofErr w:type="spellStart"/>
      <w:r w:rsidRPr="007768A2">
        <w:rPr>
          <w:rFonts w:asciiTheme="minorHAnsi" w:hAnsiTheme="minorHAnsi" w:cstheme="minorHAnsi"/>
          <w:bCs/>
          <w:sz w:val="20"/>
          <w:szCs w:val="20"/>
        </w:rPr>
        <w:t>Cincotta</w:t>
      </w:r>
      <w:proofErr w:type="spellEnd"/>
      <w:r w:rsidRPr="007768A2">
        <w:rPr>
          <w:rFonts w:asciiTheme="minorHAnsi" w:hAnsiTheme="minorHAnsi" w:cstheme="minorHAnsi"/>
          <w:bCs/>
          <w:sz w:val="20"/>
          <w:szCs w:val="20"/>
        </w:rPr>
        <w:t>, Jr.</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 xml:space="preserve">Executive Vice President, </w:t>
      </w:r>
      <w:r w:rsidR="003B7E0A">
        <w:rPr>
          <w:rFonts w:asciiTheme="minorHAnsi" w:hAnsiTheme="minorHAnsi" w:cstheme="minorHAnsi"/>
          <w:bCs/>
          <w:i/>
          <w:iCs/>
          <w:sz w:val="20"/>
          <w:szCs w:val="20"/>
        </w:rPr>
        <w:t xml:space="preserve">Administration &amp; </w:t>
      </w:r>
      <w:r w:rsidRPr="007768A2">
        <w:rPr>
          <w:rFonts w:asciiTheme="minorHAnsi" w:hAnsiTheme="minorHAnsi" w:cstheme="minorHAnsi"/>
          <w:bCs/>
          <w:i/>
          <w:iCs/>
          <w:sz w:val="20"/>
          <w:szCs w:val="20"/>
        </w:rPr>
        <w:t xml:space="preserve">Operations </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Lynette Fernandez</w:t>
      </w:r>
    </w:p>
    <w:p w:rsidR="00B72DA8" w:rsidRPr="007768A2" w:rsidRDefault="00AD53F5" w:rsidP="00A41BD4">
      <w:pPr>
        <w:pStyle w:val="NormalWeb"/>
        <w:spacing w:before="0" w:beforeAutospacing="0" w:after="0" w:afterAutospacing="0"/>
        <w:rPr>
          <w:rFonts w:asciiTheme="minorHAnsi" w:hAnsiTheme="minorHAnsi" w:cstheme="minorHAnsi"/>
          <w:bCs/>
          <w:i/>
          <w:iCs/>
          <w:sz w:val="20"/>
          <w:szCs w:val="20"/>
        </w:rPr>
      </w:pPr>
      <w:r>
        <w:rPr>
          <w:rFonts w:asciiTheme="minorHAnsi" w:hAnsiTheme="minorHAnsi" w:cstheme="minorHAnsi"/>
          <w:bCs/>
          <w:i/>
          <w:iCs/>
          <w:sz w:val="20"/>
          <w:szCs w:val="20"/>
        </w:rPr>
        <w:t>Controller</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Joyce Levin, MS</w:t>
      </w:r>
    </w:p>
    <w:p w:rsidR="00B72DA8" w:rsidRPr="007768A2" w:rsidRDefault="003B7E0A" w:rsidP="00A41BD4">
      <w:pPr>
        <w:pStyle w:val="NormalWeb"/>
        <w:spacing w:before="0" w:beforeAutospacing="0" w:after="0" w:afterAutospacing="0"/>
        <w:rPr>
          <w:rFonts w:asciiTheme="minorHAnsi" w:hAnsiTheme="minorHAnsi" w:cstheme="minorHAnsi"/>
          <w:bCs/>
          <w:i/>
          <w:iCs/>
          <w:sz w:val="20"/>
          <w:szCs w:val="20"/>
        </w:rPr>
      </w:pPr>
      <w:r>
        <w:rPr>
          <w:rFonts w:asciiTheme="minorHAnsi" w:hAnsiTheme="minorHAnsi" w:cstheme="minorHAnsi"/>
          <w:bCs/>
          <w:i/>
          <w:iCs/>
          <w:sz w:val="20"/>
          <w:szCs w:val="20"/>
        </w:rPr>
        <w:t xml:space="preserve">Executive </w:t>
      </w:r>
      <w:r w:rsidR="00B72DA8" w:rsidRPr="007768A2">
        <w:rPr>
          <w:rFonts w:asciiTheme="minorHAnsi" w:hAnsiTheme="minorHAnsi" w:cstheme="minorHAnsi"/>
          <w:bCs/>
          <w:i/>
          <w:iCs/>
          <w:sz w:val="20"/>
          <w:szCs w:val="20"/>
        </w:rPr>
        <w:t>Vice President, Developmental</w:t>
      </w:r>
      <w:r w:rsidR="00B72DA8" w:rsidRPr="007768A2">
        <w:rPr>
          <w:rFonts w:asciiTheme="minorHAnsi" w:hAnsiTheme="minorHAnsi" w:cstheme="minorHAnsi"/>
          <w:sz w:val="20"/>
          <w:szCs w:val="20"/>
        </w:rPr>
        <w:t xml:space="preserve"> </w:t>
      </w:r>
      <w:r w:rsidR="00B72DA8" w:rsidRPr="007768A2">
        <w:rPr>
          <w:rFonts w:asciiTheme="minorHAnsi" w:hAnsiTheme="minorHAnsi" w:cstheme="minorHAnsi"/>
          <w:bCs/>
          <w:i/>
          <w:iCs/>
          <w:sz w:val="20"/>
          <w:szCs w:val="20"/>
        </w:rPr>
        <w:t>Disabilities Services</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Executive Director, HeartShare Wellness, Ltd.</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bCs/>
          <w:iCs/>
          <w:sz w:val="20"/>
          <w:szCs w:val="20"/>
        </w:rPr>
      </w:pPr>
      <w:r w:rsidRPr="007768A2">
        <w:rPr>
          <w:rFonts w:asciiTheme="minorHAnsi" w:hAnsiTheme="minorHAnsi" w:cstheme="minorHAnsi"/>
          <w:bCs/>
          <w:iCs/>
          <w:sz w:val="20"/>
          <w:szCs w:val="20"/>
        </w:rPr>
        <w:t>Meredith Beck</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Vice President, Development</w:t>
      </w:r>
    </w:p>
    <w:p w:rsidR="00B72DA8" w:rsidRPr="007768A2" w:rsidRDefault="00B72DA8" w:rsidP="00A41BD4">
      <w:pPr>
        <w:pStyle w:val="NormalWeb"/>
        <w:spacing w:before="0" w:beforeAutospacing="0" w:after="0" w:afterAutospacing="0"/>
        <w:rPr>
          <w:rFonts w:asciiTheme="minorHAnsi" w:hAnsiTheme="minorHAnsi" w:cstheme="minorHAnsi"/>
          <w:bCs/>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 xml:space="preserve">Michael </w:t>
      </w:r>
      <w:proofErr w:type="spellStart"/>
      <w:r w:rsidRPr="007768A2">
        <w:rPr>
          <w:rFonts w:asciiTheme="minorHAnsi" w:hAnsiTheme="minorHAnsi" w:cstheme="minorHAnsi"/>
          <w:bCs/>
          <w:sz w:val="20"/>
          <w:szCs w:val="20"/>
        </w:rPr>
        <w:t>Cutrona</w:t>
      </w:r>
      <w:proofErr w:type="spellEnd"/>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Vice President, Human Resources</w:t>
      </w:r>
    </w:p>
    <w:p w:rsidR="00B72DA8" w:rsidRPr="007768A2" w:rsidRDefault="00B72DA8" w:rsidP="00A41BD4">
      <w:pPr>
        <w:pStyle w:val="NormalWeb"/>
        <w:spacing w:before="0" w:beforeAutospacing="0" w:after="0" w:afterAutospacing="0"/>
        <w:rPr>
          <w:rFonts w:asciiTheme="minorHAnsi" w:hAnsiTheme="minorHAnsi" w:cstheme="minorHAnsi"/>
          <w:bCs/>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 xml:space="preserve">Jennifer </w:t>
      </w:r>
      <w:proofErr w:type="spellStart"/>
      <w:r w:rsidRPr="007768A2">
        <w:rPr>
          <w:rFonts w:asciiTheme="minorHAnsi" w:hAnsiTheme="minorHAnsi" w:cstheme="minorHAnsi"/>
          <w:bCs/>
          <w:sz w:val="20"/>
          <w:szCs w:val="20"/>
        </w:rPr>
        <w:t>Reres</w:t>
      </w:r>
      <w:proofErr w:type="spellEnd"/>
      <w:r w:rsidRPr="007768A2">
        <w:rPr>
          <w:rFonts w:asciiTheme="minorHAnsi" w:hAnsiTheme="minorHAnsi" w:cstheme="minorHAnsi"/>
          <w:bCs/>
          <w:sz w:val="20"/>
          <w:szCs w:val="20"/>
        </w:rPr>
        <w:t>, MPA</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i/>
          <w:iCs/>
          <w:sz w:val="20"/>
          <w:szCs w:val="20"/>
        </w:rPr>
        <w:t>Vice President, Communications</w:t>
      </w:r>
    </w:p>
    <w:p w:rsidR="00B72DA8" w:rsidRPr="007768A2" w:rsidRDefault="00B72DA8" w:rsidP="00A41BD4">
      <w:pPr>
        <w:pStyle w:val="NormalWeb"/>
        <w:spacing w:before="0" w:beforeAutospacing="0" w:after="0" w:afterAutospacing="0"/>
        <w:rPr>
          <w:rFonts w:asciiTheme="minorHAnsi" w:hAnsiTheme="minorHAnsi" w:cstheme="minorHAnsi"/>
          <w:bCs/>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Brooke Rosenthal, Esq.</w:t>
      </w:r>
    </w:p>
    <w:p w:rsidR="00B72DA8" w:rsidRPr="007768A2" w:rsidRDefault="00B72DA8" w:rsidP="00A41BD4">
      <w:pPr>
        <w:pStyle w:val="NormalWeb"/>
        <w:spacing w:before="0" w:beforeAutospacing="0" w:after="0" w:afterAutospacing="0"/>
        <w:rPr>
          <w:rFonts w:asciiTheme="minorHAnsi" w:hAnsiTheme="minorHAnsi" w:cstheme="minorHAnsi"/>
          <w:bCs/>
          <w:i/>
          <w:iCs/>
          <w:sz w:val="20"/>
          <w:szCs w:val="20"/>
        </w:rPr>
      </w:pPr>
      <w:r w:rsidRPr="007768A2">
        <w:rPr>
          <w:rFonts w:asciiTheme="minorHAnsi" w:hAnsiTheme="minorHAnsi" w:cstheme="minorHAnsi"/>
          <w:bCs/>
          <w:i/>
          <w:iCs/>
          <w:sz w:val="20"/>
          <w:szCs w:val="20"/>
        </w:rPr>
        <w:t xml:space="preserve">Vice </w:t>
      </w:r>
      <w:proofErr w:type="gramStart"/>
      <w:r w:rsidRPr="007768A2">
        <w:rPr>
          <w:rFonts w:asciiTheme="minorHAnsi" w:hAnsiTheme="minorHAnsi" w:cstheme="minorHAnsi"/>
          <w:bCs/>
          <w:i/>
          <w:iCs/>
          <w:sz w:val="20"/>
          <w:szCs w:val="20"/>
        </w:rPr>
        <w:t>President &amp;</w:t>
      </w:r>
      <w:proofErr w:type="gramEnd"/>
      <w:r w:rsidRPr="007768A2">
        <w:rPr>
          <w:rFonts w:asciiTheme="minorHAnsi" w:hAnsiTheme="minorHAnsi" w:cstheme="minorHAnsi"/>
          <w:bCs/>
          <w:i/>
          <w:iCs/>
          <w:sz w:val="20"/>
          <w:szCs w:val="20"/>
        </w:rPr>
        <w:t xml:space="preserve"> Special Counsel,</w:t>
      </w:r>
      <w:r w:rsidRPr="007768A2">
        <w:rPr>
          <w:rFonts w:asciiTheme="minorHAnsi" w:hAnsiTheme="minorHAnsi" w:cstheme="minorHAnsi"/>
          <w:sz w:val="20"/>
          <w:szCs w:val="20"/>
        </w:rPr>
        <w:t xml:space="preserve"> </w:t>
      </w:r>
      <w:r w:rsidRPr="007768A2">
        <w:rPr>
          <w:rFonts w:asciiTheme="minorHAnsi" w:hAnsiTheme="minorHAnsi" w:cstheme="minorHAnsi"/>
          <w:bCs/>
          <w:i/>
          <w:iCs/>
          <w:sz w:val="20"/>
          <w:szCs w:val="20"/>
        </w:rPr>
        <w:t>HeartShare St. Vincent’s Services</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Carol Verdi, LCSW</w:t>
      </w:r>
    </w:p>
    <w:p w:rsidR="00B72DA8" w:rsidRPr="007768A2" w:rsidRDefault="003B7E0A" w:rsidP="00A41BD4">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bCs/>
          <w:i/>
          <w:iCs/>
          <w:sz w:val="20"/>
          <w:szCs w:val="20"/>
        </w:rPr>
        <w:t xml:space="preserve">Senior </w:t>
      </w:r>
      <w:r w:rsidR="00B72DA8" w:rsidRPr="007768A2">
        <w:rPr>
          <w:rFonts w:asciiTheme="minorHAnsi" w:hAnsiTheme="minorHAnsi" w:cstheme="minorHAnsi"/>
          <w:bCs/>
          <w:i/>
          <w:iCs/>
          <w:sz w:val="20"/>
          <w:szCs w:val="20"/>
        </w:rPr>
        <w:t>Vice President, Education Services,</w:t>
      </w:r>
      <w:r w:rsidR="00B72DA8" w:rsidRPr="007768A2">
        <w:rPr>
          <w:rFonts w:asciiTheme="minorHAnsi" w:hAnsiTheme="minorHAnsi" w:cstheme="minorHAnsi"/>
          <w:sz w:val="20"/>
          <w:szCs w:val="20"/>
        </w:rPr>
        <w:t xml:space="preserve"> </w:t>
      </w:r>
      <w:r w:rsidR="00B72DA8" w:rsidRPr="007768A2">
        <w:rPr>
          <w:rFonts w:asciiTheme="minorHAnsi" w:hAnsiTheme="minorHAnsi" w:cstheme="minorHAnsi"/>
          <w:bCs/>
          <w:i/>
          <w:iCs/>
          <w:sz w:val="20"/>
          <w:szCs w:val="20"/>
        </w:rPr>
        <w:t>Developmental Disabilities Services</w:t>
      </w:r>
      <w:r w:rsidR="00AD53F5">
        <w:rPr>
          <w:rFonts w:asciiTheme="minorHAnsi" w:hAnsiTheme="minorHAnsi" w:cstheme="minorHAnsi"/>
          <w:bCs/>
          <w:i/>
          <w:iCs/>
          <w:sz w:val="20"/>
          <w:szCs w:val="20"/>
        </w:rPr>
        <w:t>;</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i/>
          <w:iCs/>
          <w:sz w:val="20"/>
          <w:szCs w:val="20"/>
        </w:rPr>
        <w:t>Executive Director, HeartShare</w:t>
      </w:r>
      <w:r w:rsidRPr="007768A2">
        <w:rPr>
          <w:rFonts w:asciiTheme="minorHAnsi" w:hAnsiTheme="minorHAnsi" w:cstheme="minorHAnsi"/>
          <w:sz w:val="20"/>
          <w:szCs w:val="20"/>
        </w:rPr>
        <w:t xml:space="preserve"> </w:t>
      </w:r>
      <w:r w:rsidRPr="007768A2">
        <w:rPr>
          <w:rFonts w:asciiTheme="minorHAnsi" w:hAnsiTheme="minorHAnsi" w:cstheme="minorHAnsi"/>
          <w:bCs/>
          <w:i/>
          <w:iCs/>
          <w:sz w:val="20"/>
          <w:szCs w:val="20"/>
        </w:rPr>
        <w:t>Education Center</w:t>
      </w:r>
    </w:p>
    <w:p w:rsidR="003219BF" w:rsidRPr="007768A2" w:rsidRDefault="003219BF" w:rsidP="00A41BD4">
      <w:pPr>
        <w:pStyle w:val="NormalWeb"/>
        <w:spacing w:before="0" w:beforeAutospacing="0" w:after="0" w:afterAutospacing="0"/>
        <w:rPr>
          <w:rFonts w:asciiTheme="minorHAnsi" w:hAnsiTheme="minorHAnsi" w:cstheme="minorHAnsi"/>
          <w:b/>
          <w:bCs/>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
          <w:bCs/>
          <w:sz w:val="20"/>
          <w:szCs w:val="20"/>
        </w:rPr>
        <w:t>COUNSEL</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Wingate, Kearney &amp; Cullen</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45 Main Street, Suite 1020</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Brooklyn, NY 11201</w:t>
      </w:r>
    </w:p>
    <w:p w:rsidR="00B72DA8" w:rsidRPr="007768A2" w:rsidRDefault="00B72DA8" w:rsidP="00A41BD4">
      <w:pPr>
        <w:pStyle w:val="NormalWeb"/>
        <w:spacing w:before="0" w:beforeAutospacing="0" w:after="0" w:afterAutospacing="0"/>
        <w:rPr>
          <w:rFonts w:asciiTheme="minorHAnsi" w:hAnsiTheme="minorHAnsi" w:cstheme="minorHAnsi"/>
          <w:b/>
          <w:bCs/>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
          <w:bCs/>
          <w:sz w:val="20"/>
          <w:szCs w:val="20"/>
        </w:rPr>
        <w:t>INDEPENDENT AUDITORS</w:t>
      </w:r>
    </w:p>
    <w:p w:rsidR="00B72DA8" w:rsidRPr="007768A2" w:rsidRDefault="00777C7A" w:rsidP="00A41BD4">
      <w:pPr>
        <w:pStyle w:val="NormalWeb"/>
        <w:spacing w:before="0" w:beforeAutospacing="0" w:after="0" w:afterAutospacing="0"/>
        <w:rPr>
          <w:rFonts w:asciiTheme="minorHAnsi" w:hAnsiTheme="minorHAnsi" w:cstheme="minorHAnsi"/>
          <w:sz w:val="20"/>
          <w:szCs w:val="20"/>
        </w:rPr>
      </w:pPr>
      <w:bookmarkStart w:id="0" w:name="_GoBack"/>
      <w:r>
        <w:rPr>
          <w:rFonts w:asciiTheme="minorHAnsi" w:hAnsiTheme="minorHAnsi" w:cstheme="minorHAnsi"/>
          <w:bCs/>
          <w:sz w:val="20"/>
          <w:szCs w:val="20"/>
        </w:rPr>
        <w:t>BKD</w:t>
      </w:r>
      <w:bookmarkEnd w:id="0"/>
      <w:r w:rsidR="003B7E0A">
        <w:rPr>
          <w:rFonts w:asciiTheme="minorHAnsi" w:hAnsiTheme="minorHAnsi" w:cstheme="minorHAnsi"/>
          <w:bCs/>
          <w:sz w:val="20"/>
          <w:szCs w:val="20"/>
        </w:rPr>
        <w:t>, LLP</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655 Third Avenue</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New York, NY 10017</w:t>
      </w:r>
    </w:p>
    <w:p w:rsidR="00B72DA8" w:rsidRPr="007768A2" w:rsidRDefault="00B72DA8" w:rsidP="00A41BD4">
      <w:pPr>
        <w:pStyle w:val="NormalWeb"/>
        <w:spacing w:before="0" w:beforeAutospacing="0" w:after="0" w:afterAutospacing="0"/>
        <w:rPr>
          <w:rFonts w:asciiTheme="minorHAnsi" w:hAnsiTheme="minorHAnsi" w:cstheme="minorHAnsi"/>
          <w:b/>
          <w:bCs/>
          <w:sz w:val="20"/>
          <w:szCs w:val="20"/>
        </w:rPr>
      </w:pP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
          <w:bCs/>
          <w:sz w:val="20"/>
          <w:szCs w:val="20"/>
        </w:rPr>
        <w:t>EMPLOYMENT IDENTIFICATION NUMBER</w:t>
      </w:r>
    </w:p>
    <w:p w:rsidR="00B72DA8" w:rsidRPr="007768A2" w:rsidRDefault="00B72DA8" w:rsidP="00A41BD4">
      <w:pPr>
        <w:pStyle w:val="NormalWeb"/>
        <w:spacing w:before="0" w:beforeAutospacing="0" w:after="0" w:afterAutospacing="0"/>
        <w:rPr>
          <w:rFonts w:asciiTheme="minorHAnsi" w:hAnsiTheme="minorHAnsi" w:cstheme="minorHAnsi"/>
          <w:sz w:val="20"/>
          <w:szCs w:val="20"/>
        </w:rPr>
      </w:pPr>
      <w:r w:rsidRPr="007768A2">
        <w:rPr>
          <w:rFonts w:asciiTheme="minorHAnsi" w:hAnsiTheme="minorHAnsi" w:cstheme="minorHAnsi"/>
          <w:bCs/>
          <w:sz w:val="20"/>
          <w:szCs w:val="20"/>
        </w:rPr>
        <w:t>#11 – 1633549</w:t>
      </w:r>
    </w:p>
    <w:p w:rsidR="00B72DA8" w:rsidRPr="007768A2" w:rsidRDefault="00777C7A" w:rsidP="00A41BD4">
      <w:pPr>
        <w:pStyle w:val="NormalWeb"/>
        <w:spacing w:before="0" w:beforeAutospacing="0" w:after="0" w:afterAutospacing="0"/>
        <w:rPr>
          <w:rFonts w:asciiTheme="minorHAnsi" w:hAnsiTheme="minorHAnsi" w:cstheme="minorHAnsi"/>
          <w:sz w:val="20"/>
          <w:szCs w:val="20"/>
        </w:rPr>
      </w:pPr>
      <w:hyperlink r:id="rId9" w:history="1">
        <w:r w:rsidR="00B72DA8" w:rsidRPr="007768A2">
          <w:rPr>
            <w:rStyle w:val="Hyperlink"/>
            <w:rFonts w:asciiTheme="minorHAnsi" w:hAnsiTheme="minorHAnsi" w:cstheme="minorHAnsi"/>
            <w:bCs/>
            <w:sz w:val="20"/>
            <w:szCs w:val="20"/>
          </w:rPr>
          <w:t>www.heartshare.org</w:t>
        </w:r>
      </w:hyperlink>
    </w:p>
    <w:p w:rsidR="00B72DA8" w:rsidRPr="007768A2" w:rsidRDefault="00B72DA8" w:rsidP="00A41BD4">
      <w:pPr>
        <w:spacing w:after="0" w:line="240" w:lineRule="auto"/>
        <w:rPr>
          <w:b/>
          <w:sz w:val="20"/>
          <w:szCs w:val="20"/>
        </w:rPr>
      </w:pPr>
    </w:p>
    <w:p w:rsidR="002B0CCA" w:rsidRPr="007768A2" w:rsidRDefault="002B0CCA" w:rsidP="00A41BD4">
      <w:pPr>
        <w:spacing w:after="0" w:line="240" w:lineRule="auto"/>
        <w:rPr>
          <w:b/>
          <w:sz w:val="20"/>
          <w:szCs w:val="20"/>
        </w:rPr>
      </w:pPr>
      <w:r w:rsidRPr="007768A2">
        <w:rPr>
          <w:b/>
          <w:sz w:val="20"/>
          <w:szCs w:val="20"/>
        </w:rPr>
        <w:t>Stories:</w:t>
      </w:r>
    </w:p>
    <w:p w:rsidR="00F61BCF" w:rsidRDefault="003031EB" w:rsidP="00A41BD4">
      <w:pPr>
        <w:spacing w:after="0" w:line="240" w:lineRule="auto"/>
        <w:rPr>
          <w:sz w:val="20"/>
          <w:szCs w:val="20"/>
        </w:rPr>
      </w:pPr>
      <w:r w:rsidRPr="00C733A0">
        <w:rPr>
          <w:sz w:val="20"/>
          <w:szCs w:val="20"/>
        </w:rPr>
        <w:t xml:space="preserve">Thanks to generous supporters like you, HeartShare raised $60,000 during its 2018 Spring Gala live auction, making trips possible for hundreds of individuals possible this year and beyond. </w:t>
      </w:r>
      <w:r w:rsidR="002B0CCA" w:rsidRPr="00C733A0">
        <w:rPr>
          <w:sz w:val="20"/>
          <w:szCs w:val="20"/>
        </w:rPr>
        <w:t xml:space="preserve">The women who live at Kerr </w:t>
      </w:r>
      <w:r w:rsidR="003B7E0A" w:rsidRPr="00C733A0">
        <w:rPr>
          <w:sz w:val="20"/>
          <w:szCs w:val="20"/>
        </w:rPr>
        <w:t xml:space="preserve">House </w:t>
      </w:r>
      <w:r w:rsidR="004B5072" w:rsidRPr="00C733A0">
        <w:rPr>
          <w:sz w:val="20"/>
          <w:szCs w:val="20"/>
        </w:rPr>
        <w:t>in Queens</w:t>
      </w:r>
      <w:r w:rsidR="00503DCF" w:rsidRPr="00C733A0">
        <w:rPr>
          <w:sz w:val="20"/>
          <w:szCs w:val="20"/>
        </w:rPr>
        <w:t xml:space="preserve">--Kathleen, </w:t>
      </w:r>
      <w:proofErr w:type="spellStart"/>
      <w:r w:rsidR="00503DCF" w:rsidRPr="00C733A0">
        <w:rPr>
          <w:sz w:val="20"/>
          <w:szCs w:val="20"/>
        </w:rPr>
        <w:t>Yasmin</w:t>
      </w:r>
      <w:proofErr w:type="spellEnd"/>
      <w:r w:rsidR="00503DCF" w:rsidRPr="00C733A0">
        <w:rPr>
          <w:sz w:val="20"/>
          <w:szCs w:val="20"/>
        </w:rPr>
        <w:t xml:space="preserve">, Cecelia, Diana, </w:t>
      </w:r>
      <w:proofErr w:type="spellStart"/>
      <w:r w:rsidR="00503DCF" w:rsidRPr="00C733A0">
        <w:rPr>
          <w:sz w:val="20"/>
          <w:szCs w:val="20"/>
        </w:rPr>
        <w:t>Antoineta</w:t>
      </w:r>
      <w:proofErr w:type="spellEnd"/>
      <w:r w:rsidR="00503DCF" w:rsidRPr="00C733A0">
        <w:rPr>
          <w:sz w:val="20"/>
          <w:szCs w:val="20"/>
        </w:rPr>
        <w:t xml:space="preserve"> and Sharon--visited Wildwood, NJ this summer</w:t>
      </w:r>
      <w:r w:rsidR="002B0CCA" w:rsidRPr="00C733A0">
        <w:rPr>
          <w:sz w:val="20"/>
          <w:szCs w:val="20"/>
        </w:rPr>
        <w:t>.</w:t>
      </w:r>
      <w:r w:rsidR="00EE618B" w:rsidRPr="00C733A0">
        <w:rPr>
          <w:sz w:val="20"/>
          <w:szCs w:val="20"/>
        </w:rPr>
        <w:t xml:space="preserve"> </w:t>
      </w:r>
      <w:r w:rsidR="00503DCF" w:rsidRPr="00C733A0">
        <w:rPr>
          <w:sz w:val="20"/>
          <w:szCs w:val="20"/>
        </w:rPr>
        <w:t xml:space="preserve">Why was </w:t>
      </w:r>
      <w:r w:rsidR="003B7E0A" w:rsidRPr="00C733A0">
        <w:rPr>
          <w:sz w:val="20"/>
          <w:szCs w:val="20"/>
        </w:rPr>
        <w:t xml:space="preserve">that </w:t>
      </w:r>
      <w:r w:rsidR="00503DCF" w:rsidRPr="00C733A0">
        <w:rPr>
          <w:sz w:val="20"/>
          <w:szCs w:val="20"/>
        </w:rPr>
        <w:t xml:space="preserve">seemingly ordinary trip so special? It was their first vacation in 10 years. </w:t>
      </w:r>
      <w:r w:rsidR="00923BBF">
        <w:rPr>
          <w:sz w:val="20"/>
          <w:szCs w:val="20"/>
        </w:rPr>
        <w:t>The auction also funded trips to Lake George, NY and Orlando, FL as well as an upcoming trip to Disney.</w:t>
      </w:r>
    </w:p>
    <w:p w:rsidR="00A41BD4" w:rsidRPr="00C733A0" w:rsidRDefault="00A41BD4" w:rsidP="00A41BD4">
      <w:pPr>
        <w:spacing w:after="0" w:line="240" w:lineRule="auto"/>
        <w:rPr>
          <w:sz w:val="20"/>
          <w:szCs w:val="20"/>
        </w:rPr>
      </w:pPr>
    </w:p>
    <w:p w:rsidR="00923BBF" w:rsidRDefault="00923BBF" w:rsidP="00A41BD4">
      <w:pPr>
        <w:spacing w:after="0" w:line="240" w:lineRule="auto"/>
        <w:rPr>
          <w:sz w:val="20"/>
          <w:szCs w:val="20"/>
        </w:rPr>
      </w:pPr>
      <w:r w:rsidRPr="00923BBF">
        <w:rPr>
          <w:sz w:val="20"/>
          <w:szCs w:val="20"/>
        </w:rPr>
        <w:t xml:space="preserve">Peter </w:t>
      </w:r>
      <w:proofErr w:type="spellStart"/>
      <w:r w:rsidRPr="00923BBF">
        <w:rPr>
          <w:sz w:val="20"/>
          <w:szCs w:val="20"/>
        </w:rPr>
        <w:t>Maresca</w:t>
      </w:r>
      <w:proofErr w:type="spellEnd"/>
      <w:r w:rsidRPr="00923BBF">
        <w:rPr>
          <w:sz w:val="20"/>
          <w:szCs w:val="20"/>
        </w:rPr>
        <w:t xml:space="preserve"> has made significant progress throughout his time at the Taranto First Step Early Childhood Center, a preschool that's part of </w:t>
      </w:r>
      <w:proofErr w:type="spellStart"/>
      <w:r w:rsidRPr="00923BBF">
        <w:rPr>
          <w:sz w:val="20"/>
          <w:szCs w:val="20"/>
        </w:rPr>
        <w:t>HeartShare’s</w:t>
      </w:r>
      <w:proofErr w:type="spellEnd"/>
      <w:r w:rsidRPr="00923BBF">
        <w:rPr>
          <w:sz w:val="20"/>
          <w:szCs w:val="20"/>
        </w:rPr>
        <w:t xml:space="preserve"> Early Childhood Services. Peter was born prematurely.  “He was very weak. He couldn’t even jump when he started at the school,” shared Ellen Schulman, Peter’s mother. At the preschool, Peter has benefitted from physical, occupational, and speech therapy. “Now</w:t>
      </w:r>
      <w:r w:rsidR="00A41BD4">
        <w:rPr>
          <w:sz w:val="20"/>
          <w:szCs w:val="20"/>
        </w:rPr>
        <w:t>,</w:t>
      </w:r>
      <w:r w:rsidRPr="00923BBF">
        <w:rPr>
          <w:sz w:val="20"/>
          <w:szCs w:val="20"/>
        </w:rPr>
        <w:t xml:space="preserve"> he runs around, jum</w:t>
      </w:r>
      <w:r w:rsidR="00A41BD4">
        <w:rPr>
          <w:sz w:val="20"/>
          <w:szCs w:val="20"/>
        </w:rPr>
        <w:t>ps and uses the stairs himself—</w:t>
      </w:r>
      <w:r w:rsidRPr="00923BBF">
        <w:rPr>
          <w:sz w:val="20"/>
          <w:szCs w:val="20"/>
        </w:rPr>
        <w:t>all while being able to control his excitement,” said Ellen, who looks forward to transitioning her son into an integrated school setting.</w:t>
      </w:r>
    </w:p>
    <w:p w:rsidR="00A41BD4" w:rsidRPr="00923BBF" w:rsidRDefault="00A41BD4" w:rsidP="00A41BD4">
      <w:pPr>
        <w:spacing w:after="0" w:line="240" w:lineRule="auto"/>
        <w:rPr>
          <w:sz w:val="20"/>
          <w:szCs w:val="20"/>
        </w:rPr>
      </w:pPr>
    </w:p>
    <w:p w:rsidR="0052190A" w:rsidRPr="00923BBF" w:rsidRDefault="0052190A" w:rsidP="00A41BD4">
      <w:pPr>
        <w:spacing w:after="0" w:line="240" w:lineRule="auto"/>
        <w:rPr>
          <w:sz w:val="20"/>
          <w:szCs w:val="20"/>
        </w:rPr>
      </w:pPr>
      <w:r w:rsidRPr="00923BBF">
        <w:rPr>
          <w:sz w:val="20"/>
          <w:szCs w:val="20"/>
        </w:rPr>
        <w:t xml:space="preserve">Christina </w:t>
      </w:r>
      <w:proofErr w:type="spellStart"/>
      <w:r w:rsidRPr="00923BBF">
        <w:rPr>
          <w:sz w:val="20"/>
          <w:szCs w:val="20"/>
        </w:rPr>
        <w:t>Gilly</w:t>
      </w:r>
      <w:proofErr w:type="spellEnd"/>
      <w:r w:rsidRPr="00923BBF">
        <w:rPr>
          <w:sz w:val="20"/>
          <w:szCs w:val="20"/>
        </w:rPr>
        <w:t xml:space="preserve">, who lives at </w:t>
      </w:r>
      <w:proofErr w:type="spellStart"/>
      <w:r w:rsidRPr="00923BBF">
        <w:rPr>
          <w:sz w:val="20"/>
          <w:szCs w:val="20"/>
        </w:rPr>
        <w:t>He</w:t>
      </w:r>
      <w:r w:rsidR="00A41BD4">
        <w:rPr>
          <w:sz w:val="20"/>
          <w:szCs w:val="20"/>
        </w:rPr>
        <w:t>artShare’s</w:t>
      </w:r>
      <w:proofErr w:type="spellEnd"/>
      <w:r w:rsidR="00A41BD4">
        <w:rPr>
          <w:sz w:val="20"/>
          <w:szCs w:val="20"/>
        </w:rPr>
        <w:t xml:space="preserve"> </w:t>
      </w:r>
      <w:proofErr w:type="spellStart"/>
      <w:r w:rsidR="00A41BD4">
        <w:rPr>
          <w:sz w:val="20"/>
          <w:szCs w:val="20"/>
        </w:rPr>
        <w:t>Scibelli</w:t>
      </w:r>
      <w:proofErr w:type="spellEnd"/>
      <w:r w:rsidR="00A41BD4">
        <w:rPr>
          <w:sz w:val="20"/>
          <w:szCs w:val="20"/>
        </w:rPr>
        <w:t xml:space="preserve"> Residence on</w:t>
      </w:r>
      <w:r w:rsidRPr="00923BBF">
        <w:rPr>
          <w:sz w:val="20"/>
          <w:szCs w:val="20"/>
        </w:rPr>
        <w:t xml:space="preserve"> Staten Island, placed 5</w:t>
      </w:r>
      <w:r w:rsidRPr="00923BBF">
        <w:rPr>
          <w:sz w:val="20"/>
          <w:szCs w:val="20"/>
          <w:vertAlign w:val="superscript"/>
        </w:rPr>
        <w:t>th</w:t>
      </w:r>
      <w:r w:rsidRPr="00923BBF">
        <w:rPr>
          <w:sz w:val="20"/>
          <w:szCs w:val="20"/>
        </w:rPr>
        <w:t xml:space="preserve"> at the Special Olympics Games in Seattle, Washington.</w:t>
      </w:r>
      <w:r w:rsidR="00682C94" w:rsidRPr="00923BBF">
        <w:rPr>
          <w:sz w:val="20"/>
          <w:szCs w:val="20"/>
        </w:rPr>
        <w:t xml:space="preserve"> Christina earned her medal as a part of the volleyball team. She also enjoys basketball, hockey, softball and bowling. “I love sports,” Christina shared. “It helps me forget about the past.” In </w:t>
      </w:r>
      <w:r w:rsidR="00682C94" w:rsidRPr="00923BBF">
        <w:rPr>
          <w:sz w:val="20"/>
          <w:szCs w:val="20"/>
        </w:rPr>
        <w:lastRenderedPageBreak/>
        <w:t>high school, coaches didn’t give her a chance to play. Moving forward, Christina continues to be an avid athlete and hopes to land a position at a nearby nursing home, where she’s been volunteering.</w:t>
      </w:r>
    </w:p>
    <w:p w:rsidR="00A41BD4" w:rsidRDefault="00A41BD4" w:rsidP="00A41BD4">
      <w:pPr>
        <w:spacing w:after="0" w:line="240" w:lineRule="auto"/>
        <w:rPr>
          <w:rFonts w:eastAsia="Times New Roman" w:cstheme="minorHAnsi"/>
          <w:b/>
          <w:bCs/>
          <w:sz w:val="20"/>
          <w:szCs w:val="20"/>
        </w:rPr>
      </w:pPr>
    </w:p>
    <w:p w:rsidR="00923BBF" w:rsidRDefault="00A41BD4" w:rsidP="00A41BD4">
      <w:pPr>
        <w:spacing w:after="0" w:line="240" w:lineRule="auto"/>
        <w:rPr>
          <w:rFonts w:eastAsia="Times New Roman" w:cstheme="minorHAnsi"/>
          <w:b/>
          <w:bCs/>
          <w:sz w:val="20"/>
          <w:szCs w:val="20"/>
        </w:rPr>
      </w:pPr>
      <w:r>
        <w:rPr>
          <w:rFonts w:eastAsia="Times New Roman" w:cstheme="minorHAnsi"/>
          <w:b/>
          <w:bCs/>
          <w:sz w:val="20"/>
          <w:szCs w:val="20"/>
        </w:rPr>
        <w:t xml:space="preserve">HeartShare Wellness </w:t>
      </w:r>
    </w:p>
    <w:p w:rsidR="00923BBF" w:rsidRPr="00C733A0" w:rsidRDefault="00923BBF" w:rsidP="00A41BD4">
      <w:pPr>
        <w:spacing w:after="0" w:line="240" w:lineRule="auto"/>
        <w:rPr>
          <w:sz w:val="20"/>
          <w:szCs w:val="20"/>
        </w:rPr>
      </w:pPr>
      <w:r w:rsidRPr="007768A2">
        <w:rPr>
          <w:rStyle w:val="Emphasis"/>
          <w:rFonts w:cs="Times New Roman"/>
          <w:i w:val="0"/>
          <w:sz w:val="20"/>
          <w:szCs w:val="20"/>
        </w:rPr>
        <w:t xml:space="preserve">HeartShare Wellness, Ltd. offers health and health coordination services to New York’s most vulnerable, including a therapeutic Article 16 clinic for children and adults with </w:t>
      </w:r>
      <w:proofErr w:type="gramStart"/>
      <w:r w:rsidRPr="007768A2">
        <w:rPr>
          <w:rStyle w:val="Emphasis"/>
          <w:rFonts w:cs="Times New Roman"/>
          <w:i w:val="0"/>
          <w:sz w:val="20"/>
          <w:szCs w:val="20"/>
        </w:rPr>
        <w:t>I/DD</w:t>
      </w:r>
      <w:proofErr w:type="gramEnd"/>
      <w:r w:rsidRPr="007768A2">
        <w:rPr>
          <w:rStyle w:val="Emphasis"/>
          <w:rFonts w:cs="Times New Roman"/>
          <w:i w:val="0"/>
          <w:sz w:val="20"/>
          <w:szCs w:val="20"/>
        </w:rPr>
        <w:t>, as well as its</w:t>
      </w:r>
      <w:r w:rsidRPr="007768A2">
        <w:rPr>
          <w:sz w:val="20"/>
          <w:szCs w:val="20"/>
        </w:rPr>
        <w:t xml:space="preserve"> Health Home care coordination program for children a</w:t>
      </w:r>
      <w:r w:rsidRPr="00254869">
        <w:rPr>
          <w:sz w:val="20"/>
          <w:szCs w:val="20"/>
        </w:rPr>
        <w:t>nd adults with two or more chronic conditions.</w:t>
      </w:r>
    </w:p>
    <w:p w:rsidR="00A41BD4" w:rsidRDefault="00A41BD4" w:rsidP="00A41BD4">
      <w:pPr>
        <w:spacing w:after="0" w:line="240" w:lineRule="auto"/>
        <w:rPr>
          <w:b/>
          <w:sz w:val="20"/>
          <w:szCs w:val="20"/>
        </w:rPr>
      </w:pPr>
    </w:p>
    <w:p w:rsidR="00923BBF" w:rsidRPr="00923BBF" w:rsidRDefault="00923BBF" w:rsidP="00A41BD4">
      <w:pPr>
        <w:spacing w:after="0" w:line="240" w:lineRule="auto"/>
        <w:rPr>
          <w:b/>
          <w:sz w:val="20"/>
          <w:szCs w:val="20"/>
        </w:rPr>
      </w:pPr>
      <w:r w:rsidRPr="00923BBF">
        <w:rPr>
          <w:b/>
          <w:sz w:val="20"/>
          <w:szCs w:val="20"/>
        </w:rPr>
        <w:t>Story:</w:t>
      </w:r>
    </w:p>
    <w:p w:rsidR="00923BBF" w:rsidRDefault="00923BBF" w:rsidP="00A41BD4">
      <w:pPr>
        <w:spacing w:after="0" w:line="240" w:lineRule="auto"/>
        <w:rPr>
          <w:sz w:val="20"/>
          <w:szCs w:val="20"/>
          <w:lang w:val="en"/>
        </w:rPr>
      </w:pPr>
      <w:r w:rsidRPr="00C733A0">
        <w:rPr>
          <w:sz w:val="20"/>
          <w:szCs w:val="20"/>
        </w:rPr>
        <w:t xml:space="preserve">Many of the Article 16 satellite clinics are housed at day habilitation programs at HeartShare, where existing program participants can schedule their speech, physical and occupational therapy sessions. At </w:t>
      </w:r>
      <w:proofErr w:type="spellStart"/>
      <w:r w:rsidRPr="00C733A0">
        <w:rPr>
          <w:sz w:val="20"/>
          <w:szCs w:val="20"/>
        </w:rPr>
        <w:t>HeartShare’s</w:t>
      </w:r>
      <w:proofErr w:type="spellEnd"/>
      <w:r w:rsidRPr="00C733A0">
        <w:rPr>
          <w:sz w:val="20"/>
          <w:szCs w:val="20"/>
        </w:rPr>
        <w:t xml:space="preserve"> Union Turnpike Day Habilitation Program, Peter works with Speech Therapist Jackie </w:t>
      </w:r>
      <w:proofErr w:type="spellStart"/>
      <w:r w:rsidRPr="00C733A0">
        <w:rPr>
          <w:sz w:val="20"/>
          <w:szCs w:val="20"/>
        </w:rPr>
        <w:t>O’Loughlin</w:t>
      </w:r>
      <w:proofErr w:type="spellEnd"/>
      <w:r w:rsidRPr="00C733A0">
        <w:rPr>
          <w:sz w:val="20"/>
          <w:szCs w:val="20"/>
        </w:rPr>
        <w:t>, using a communications device to learn how to make</w:t>
      </w:r>
      <w:r w:rsidRPr="00C733A0">
        <w:rPr>
          <w:sz w:val="20"/>
          <w:szCs w:val="20"/>
          <w:lang w:val="en"/>
        </w:rPr>
        <w:t xml:space="preserve"> choices, hone question comprehension and follow directions. “Peter isn’t very conversational, but if you engage and ask him what he needs directly, he comes out of his shell,” Jackie explained. Ongoing sessions have helped Peter make choices in his daily life, like ordering at a restaurant. </w:t>
      </w:r>
    </w:p>
    <w:p w:rsidR="00A41BD4" w:rsidRPr="00C733A0" w:rsidRDefault="00A41BD4" w:rsidP="00A41BD4">
      <w:pPr>
        <w:spacing w:after="0" w:line="240" w:lineRule="auto"/>
        <w:rPr>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
          <w:bCs/>
          <w:sz w:val="20"/>
          <w:szCs w:val="20"/>
        </w:rPr>
        <w:t>BOARD OF DIRECTORS</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Joseph A. </w:t>
      </w:r>
      <w:proofErr w:type="spellStart"/>
      <w:r w:rsidRPr="007768A2">
        <w:rPr>
          <w:rFonts w:eastAsia="Times New Roman" w:cstheme="minorHAnsi"/>
          <w:bCs/>
          <w:sz w:val="20"/>
          <w:szCs w:val="20"/>
        </w:rPr>
        <w:t>Caruana</w:t>
      </w:r>
      <w:proofErr w:type="spellEnd"/>
      <w:r w:rsidRPr="007768A2">
        <w:rPr>
          <w:rFonts w:eastAsia="Times New Roman" w:cstheme="minorHAnsi"/>
          <w:bCs/>
          <w:sz w:val="20"/>
          <w:szCs w:val="20"/>
        </w:rPr>
        <w:t>, DO</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i/>
          <w:iCs/>
          <w:sz w:val="20"/>
          <w:szCs w:val="20"/>
        </w:rPr>
        <w:t>Chairman</w:t>
      </w:r>
    </w:p>
    <w:p w:rsidR="0012231B" w:rsidRPr="007768A2" w:rsidRDefault="0012231B" w:rsidP="00A41BD4">
      <w:pPr>
        <w:spacing w:after="0" w:line="240" w:lineRule="auto"/>
        <w:rPr>
          <w:rFonts w:eastAsia="Times New Roman" w:cstheme="minorHAnsi"/>
          <w:bCs/>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Robert </w:t>
      </w:r>
      <w:proofErr w:type="spellStart"/>
      <w:r w:rsidRPr="007768A2">
        <w:rPr>
          <w:rFonts w:eastAsia="Times New Roman" w:cstheme="minorHAnsi"/>
          <w:bCs/>
          <w:sz w:val="20"/>
          <w:szCs w:val="20"/>
        </w:rPr>
        <w:t>Calciano</w:t>
      </w:r>
      <w:proofErr w:type="spellEnd"/>
      <w:r w:rsidRPr="007768A2">
        <w:rPr>
          <w:rFonts w:eastAsia="Times New Roman" w:cstheme="minorHAnsi"/>
          <w:bCs/>
          <w:sz w:val="20"/>
          <w:szCs w:val="20"/>
        </w:rPr>
        <w:t>, MD</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i/>
          <w:iCs/>
          <w:sz w:val="20"/>
          <w:szCs w:val="20"/>
        </w:rPr>
        <w:t>Vice Chairman</w:t>
      </w:r>
    </w:p>
    <w:p w:rsidR="0012231B" w:rsidRPr="007768A2" w:rsidRDefault="0012231B" w:rsidP="00A41BD4">
      <w:pPr>
        <w:spacing w:after="0" w:line="240" w:lineRule="auto"/>
        <w:rPr>
          <w:rFonts w:eastAsia="Times New Roman" w:cstheme="minorHAnsi"/>
          <w:bCs/>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Michael J. </w:t>
      </w:r>
      <w:proofErr w:type="spellStart"/>
      <w:r w:rsidRPr="007768A2">
        <w:rPr>
          <w:rFonts w:eastAsia="Times New Roman" w:cstheme="minorHAnsi"/>
          <w:bCs/>
          <w:sz w:val="20"/>
          <w:szCs w:val="20"/>
        </w:rPr>
        <w:t>Abatemarco</w:t>
      </w:r>
      <w:proofErr w:type="spellEnd"/>
      <w:r w:rsidRPr="007768A2">
        <w:rPr>
          <w:rFonts w:eastAsia="Times New Roman" w:cstheme="minorHAnsi"/>
          <w:bCs/>
          <w:sz w:val="20"/>
          <w:szCs w:val="20"/>
        </w:rPr>
        <w:t>, CPA</w:t>
      </w:r>
    </w:p>
    <w:p w:rsidR="0012231B" w:rsidRPr="007768A2" w:rsidRDefault="0012231B" w:rsidP="00A41BD4">
      <w:pPr>
        <w:spacing w:after="0" w:line="240" w:lineRule="auto"/>
        <w:rPr>
          <w:rFonts w:eastAsia="Times New Roman" w:cstheme="minorHAnsi"/>
          <w:bCs/>
          <w:i/>
          <w:iCs/>
          <w:sz w:val="20"/>
          <w:szCs w:val="20"/>
        </w:rPr>
      </w:pPr>
      <w:r w:rsidRPr="007768A2">
        <w:rPr>
          <w:rFonts w:eastAsia="Times New Roman" w:cstheme="minorHAnsi"/>
          <w:bCs/>
          <w:i/>
          <w:iCs/>
          <w:sz w:val="20"/>
          <w:szCs w:val="20"/>
        </w:rPr>
        <w:t>Treasurer</w:t>
      </w:r>
    </w:p>
    <w:p w:rsidR="0012231B" w:rsidRPr="007768A2" w:rsidRDefault="0012231B" w:rsidP="00A41BD4">
      <w:pPr>
        <w:spacing w:after="0" w:line="240" w:lineRule="auto"/>
        <w:rPr>
          <w:rFonts w:eastAsia="Times New Roman" w:cstheme="minorHAnsi"/>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Carl </w:t>
      </w:r>
      <w:proofErr w:type="spellStart"/>
      <w:r w:rsidRPr="007768A2">
        <w:rPr>
          <w:rFonts w:eastAsia="Times New Roman" w:cstheme="minorHAnsi"/>
          <w:bCs/>
          <w:sz w:val="20"/>
          <w:szCs w:val="20"/>
        </w:rPr>
        <w:t>Campagna</w:t>
      </w:r>
      <w:proofErr w:type="spellEnd"/>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i/>
          <w:iCs/>
          <w:sz w:val="20"/>
          <w:szCs w:val="20"/>
        </w:rPr>
        <w:t>Member</w:t>
      </w:r>
    </w:p>
    <w:p w:rsidR="0012231B" w:rsidRPr="007768A2" w:rsidRDefault="0012231B" w:rsidP="00A41BD4">
      <w:pPr>
        <w:spacing w:after="0" w:line="240" w:lineRule="auto"/>
        <w:rPr>
          <w:rFonts w:eastAsia="Times New Roman" w:cstheme="minorHAnsi"/>
          <w:bCs/>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Peter </w:t>
      </w:r>
      <w:proofErr w:type="spellStart"/>
      <w:r w:rsidRPr="007768A2">
        <w:rPr>
          <w:rFonts w:eastAsia="Times New Roman" w:cstheme="minorHAnsi"/>
          <w:bCs/>
          <w:sz w:val="20"/>
          <w:szCs w:val="20"/>
        </w:rPr>
        <w:t>Ungaro</w:t>
      </w:r>
      <w:proofErr w:type="spellEnd"/>
    </w:p>
    <w:p w:rsidR="0012231B" w:rsidRPr="007768A2" w:rsidRDefault="0012231B" w:rsidP="00A41BD4">
      <w:pPr>
        <w:spacing w:after="0" w:line="240" w:lineRule="auto"/>
        <w:rPr>
          <w:rFonts w:eastAsia="Times New Roman" w:cstheme="minorHAnsi"/>
          <w:bCs/>
          <w:i/>
          <w:iCs/>
          <w:sz w:val="20"/>
          <w:szCs w:val="20"/>
        </w:rPr>
      </w:pPr>
      <w:r w:rsidRPr="007768A2">
        <w:rPr>
          <w:rFonts w:eastAsia="Times New Roman" w:cstheme="minorHAnsi"/>
          <w:bCs/>
          <w:i/>
          <w:iCs/>
          <w:sz w:val="20"/>
          <w:szCs w:val="20"/>
        </w:rPr>
        <w:t>Member</w:t>
      </w:r>
    </w:p>
    <w:p w:rsidR="0012231B" w:rsidRPr="007768A2" w:rsidRDefault="0012231B" w:rsidP="00A41BD4">
      <w:pPr>
        <w:spacing w:after="0" w:line="240" w:lineRule="auto"/>
        <w:rPr>
          <w:rFonts w:eastAsia="Times New Roman" w:cstheme="minorHAnsi"/>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
          <w:bCs/>
          <w:sz w:val="20"/>
          <w:szCs w:val="20"/>
        </w:rPr>
        <w:t>ADMINISTRATION</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Joyce Levin, MS</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i/>
          <w:iCs/>
          <w:sz w:val="20"/>
          <w:szCs w:val="20"/>
        </w:rPr>
        <w:t>Executive Director</w:t>
      </w:r>
    </w:p>
    <w:p w:rsidR="0012231B" w:rsidRPr="007768A2" w:rsidRDefault="0012231B" w:rsidP="00A41BD4">
      <w:pPr>
        <w:spacing w:after="0" w:line="240" w:lineRule="auto"/>
        <w:rPr>
          <w:rFonts w:eastAsia="Times New Roman" w:cstheme="minorHAnsi"/>
          <w:bCs/>
          <w:sz w:val="20"/>
          <w:szCs w:val="20"/>
        </w:rPr>
      </w:pPr>
    </w:p>
    <w:p w:rsidR="003031EB" w:rsidRDefault="003031EB" w:rsidP="00A41BD4">
      <w:pPr>
        <w:spacing w:after="0" w:line="240" w:lineRule="auto"/>
        <w:rPr>
          <w:rFonts w:eastAsia="Times New Roman" w:cstheme="minorHAnsi"/>
          <w:bCs/>
          <w:sz w:val="20"/>
          <w:szCs w:val="20"/>
        </w:rPr>
      </w:pPr>
      <w:r>
        <w:rPr>
          <w:rFonts w:eastAsia="Times New Roman" w:cstheme="minorHAnsi"/>
          <w:bCs/>
          <w:sz w:val="20"/>
          <w:szCs w:val="20"/>
        </w:rPr>
        <w:t xml:space="preserve">Jude </w:t>
      </w:r>
      <w:proofErr w:type="spellStart"/>
      <w:r>
        <w:rPr>
          <w:rFonts w:eastAsia="Times New Roman" w:cstheme="minorHAnsi"/>
          <w:bCs/>
          <w:sz w:val="20"/>
          <w:szCs w:val="20"/>
        </w:rPr>
        <w:t>Alexandre</w:t>
      </w:r>
      <w:proofErr w:type="spellEnd"/>
    </w:p>
    <w:p w:rsidR="003031EB" w:rsidRDefault="003031EB" w:rsidP="00A41BD4">
      <w:pPr>
        <w:spacing w:after="0" w:line="240" w:lineRule="auto"/>
        <w:rPr>
          <w:rFonts w:eastAsia="Times New Roman" w:cstheme="minorHAnsi"/>
          <w:bCs/>
          <w:sz w:val="20"/>
          <w:szCs w:val="20"/>
        </w:rPr>
      </w:pPr>
      <w:r>
        <w:rPr>
          <w:rFonts w:eastAsia="Times New Roman" w:cstheme="minorHAnsi"/>
          <w:bCs/>
          <w:sz w:val="20"/>
          <w:szCs w:val="20"/>
        </w:rPr>
        <w:t>Senior Director, HeartShare Wellness</w:t>
      </w:r>
    </w:p>
    <w:p w:rsidR="003031EB" w:rsidRDefault="003031EB" w:rsidP="00A41BD4">
      <w:pPr>
        <w:spacing w:after="0" w:line="240" w:lineRule="auto"/>
        <w:rPr>
          <w:rFonts w:eastAsia="Times New Roman" w:cstheme="minorHAnsi"/>
          <w:bCs/>
          <w:sz w:val="20"/>
          <w:szCs w:val="20"/>
        </w:rPr>
      </w:pPr>
    </w:p>
    <w:p w:rsidR="0012231B" w:rsidRPr="003031EB" w:rsidRDefault="0012231B" w:rsidP="00A41BD4">
      <w:pPr>
        <w:spacing w:after="0" w:line="240" w:lineRule="auto"/>
        <w:rPr>
          <w:rFonts w:eastAsia="Times New Roman" w:cstheme="minorHAnsi"/>
          <w:bCs/>
          <w:sz w:val="20"/>
          <w:szCs w:val="20"/>
        </w:rPr>
      </w:pPr>
      <w:r w:rsidRPr="007768A2">
        <w:rPr>
          <w:rFonts w:eastAsia="Times New Roman" w:cstheme="minorHAnsi"/>
          <w:bCs/>
          <w:sz w:val="20"/>
          <w:szCs w:val="20"/>
        </w:rPr>
        <w:t>Angela Thomas, MPA</w:t>
      </w:r>
    </w:p>
    <w:p w:rsidR="0012231B" w:rsidRPr="007768A2" w:rsidRDefault="0012231B" w:rsidP="00A41BD4">
      <w:pPr>
        <w:spacing w:after="0" w:line="240" w:lineRule="auto"/>
        <w:rPr>
          <w:rFonts w:eastAsia="Times New Roman" w:cstheme="minorHAnsi"/>
          <w:bCs/>
          <w:i/>
          <w:iCs/>
          <w:sz w:val="20"/>
          <w:szCs w:val="20"/>
        </w:rPr>
      </w:pPr>
      <w:r w:rsidRPr="007768A2">
        <w:rPr>
          <w:rFonts w:eastAsia="Times New Roman" w:cstheme="minorHAnsi"/>
          <w:bCs/>
          <w:i/>
          <w:iCs/>
          <w:sz w:val="20"/>
          <w:szCs w:val="20"/>
        </w:rPr>
        <w:t>Director, Article 16</w:t>
      </w:r>
      <w:r w:rsidR="003B7E0A">
        <w:rPr>
          <w:rFonts w:eastAsia="Times New Roman" w:cstheme="minorHAnsi"/>
          <w:bCs/>
          <w:i/>
          <w:iCs/>
          <w:sz w:val="20"/>
          <w:szCs w:val="20"/>
        </w:rPr>
        <w:t xml:space="preserve"> Clinic</w:t>
      </w:r>
    </w:p>
    <w:p w:rsidR="0012231B" w:rsidRPr="007768A2" w:rsidRDefault="0012231B" w:rsidP="00A41BD4">
      <w:pPr>
        <w:spacing w:after="0" w:line="240" w:lineRule="auto"/>
        <w:rPr>
          <w:rFonts w:eastAsia="Times New Roman" w:cstheme="minorHAnsi"/>
          <w:bCs/>
          <w:i/>
          <w:iCs/>
          <w:sz w:val="20"/>
          <w:szCs w:val="20"/>
        </w:rPr>
      </w:pPr>
    </w:p>
    <w:p w:rsidR="0012231B" w:rsidRPr="007768A2" w:rsidRDefault="0012231B" w:rsidP="00A41BD4">
      <w:pPr>
        <w:spacing w:after="0" w:line="240" w:lineRule="auto"/>
        <w:rPr>
          <w:rFonts w:eastAsia="Times New Roman" w:cstheme="minorHAnsi"/>
          <w:bCs/>
          <w:iCs/>
          <w:sz w:val="20"/>
          <w:szCs w:val="20"/>
        </w:rPr>
      </w:pPr>
      <w:r w:rsidRPr="007768A2">
        <w:rPr>
          <w:rFonts w:eastAsia="Times New Roman" w:cstheme="minorHAnsi"/>
          <w:bCs/>
          <w:iCs/>
          <w:sz w:val="20"/>
          <w:szCs w:val="20"/>
        </w:rPr>
        <w:t xml:space="preserve">Gregory </w:t>
      </w:r>
      <w:proofErr w:type="spellStart"/>
      <w:r w:rsidRPr="007768A2">
        <w:rPr>
          <w:rFonts w:eastAsia="Times New Roman" w:cstheme="minorHAnsi"/>
          <w:bCs/>
          <w:iCs/>
          <w:sz w:val="20"/>
          <w:szCs w:val="20"/>
        </w:rPr>
        <w:t>Tsinker</w:t>
      </w:r>
      <w:proofErr w:type="spellEnd"/>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i/>
          <w:iCs/>
          <w:sz w:val="20"/>
          <w:szCs w:val="20"/>
        </w:rPr>
        <w:t>Director, Health Home Program</w:t>
      </w:r>
    </w:p>
    <w:p w:rsidR="0012231B" w:rsidRPr="007768A2" w:rsidRDefault="0012231B" w:rsidP="00A41BD4">
      <w:pPr>
        <w:spacing w:after="0" w:line="240" w:lineRule="auto"/>
        <w:rPr>
          <w:rFonts w:eastAsia="Times New Roman" w:cstheme="minorHAnsi"/>
          <w:bCs/>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Vincent </w:t>
      </w:r>
      <w:proofErr w:type="spellStart"/>
      <w:r w:rsidRPr="007768A2">
        <w:rPr>
          <w:rFonts w:eastAsia="Times New Roman" w:cstheme="minorHAnsi"/>
          <w:bCs/>
          <w:sz w:val="20"/>
          <w:szCs w:val="20"/>
        </w:rPr>
        <w:t>Siasoco</w:t>
      </w:r>
      <w:proofErr w:type="spellEnd"/>
      <w:r w:rsidRPr="007768A2">
        <w:rPr>
          <w:rFonts w:eastAsia="Times New Roman" w:cstheme="minorHAnsi"/>
          <w:bCs/>
          <w:sz w:val="20"/>
          <w:szCs w:val="20"/>
        </w:rPr>
        <w:t>, MD, MBA</w:t>
      </w:r>
    </w:p>
    <w:p w:rsidR="0012231B" w:rsidRPr="007768A2" w:rsidRDefault="0012231B" w:rsidP="00A41BD4">
      <w:pPr>
        <w:spacing w:after="0" w:line="240" w:lineRule="auto"/>
        <w:rPr>
          <w:rFonts w:eastAsia="Times New Roman" w:cstheme="minorHAnsi"/>
          <w:bCs/>
          <w:i/>
          <w:iCs/>
          <w:sz w:val="20"/>
          <w:szCs w:val="20"/>
        </w:rPr>
      </w:pPr>
      <w:r w:rsidRPr="007768A2">
        <w:rPr>
          <w:rFonts w:eastAsia="Times New Roman" w:cstheme="minorHAnsi"/>
          <w:bCs/>
          <w:i/>
          <w:iCs/>
          <w:sz w:val="20"/>
          <w:szCs w:val="20"/>
        </w:rPr>
        <w:t>Medical Director</w:t>
      </w:r>
    </w:p>
    <w:p w:rsidR="0012231B" w:rsidRPr="007768A2" w:rsidRDefault="0012231B" w:rsidP="00A41BD4">
      <w:pPr>
        <w:spacing w:after="0" w:line="240" w:lineRule="auto"/>
        <w:rPr>
          <w:rFonts w:eastAsia="Times New Roman" w:cstheme="minorHAnsi"/>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
          <w:bCs/>
          <w:sz w:val="20"/>
          <w:szCs w:val="20"/>
        </w:rPr>
        <w:t>COUNSEL</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Wingate, Kearney &amp; Cullen</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45 Main Street, Suite 1020</w:t>
      </w:r>
    </w:p>
    <w:p w:rsidR="0012231B" w:rsidRPr="007768A2" w:rsidRDefault="0012231B" w:rsidP="00A41BD4">
      <w:pPr>
        <w:spacing w:after="0" w:line="240" w:lineRule="auto"/>
        <w:rPr>
          <w:rFonts w:eastAsia="Times New Roman" w:cstheme="minorHAnsi"/>
          <w:bCs/>
          <w:sz w:val="20"/>
          <w:szCs w:val="20"/>
        </w:rPr>
      </w:pPr>
      <w:r w:rsidRPr="007768A2">
        <w:rPr>
          <w:rFonts w:eastAsia="Times New Roman" w:cstheme="minorHAnsi"/>
          <w:bCs/>
          <w:sz w:val="20"/>
          <w:szCs w:val="20"/>
        </w:rPr>
        <w:t>Brooklyn, NY 11201</w:t>
      </w:r>
    </w:p>
    <w:p w:rsidR="0012231B" w:rsidRPr="007768A2" w:rsidRDefault="0012231B" w:rsidP="00A41BD4">
      <w:pPr>
        <w:spacing w:after="0" w:line="240" w:lineRule="auto"/>
        <w:rPr>
          <w:rFonts w:eastAsia="Times New Roman" w:cstheme="minorHAnsi"/>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
          <w:bCs/>
          <w:sz w:val="20"/>
          <w:szCs w:val="20"/>
        </w:rPr>
        <w:lastRenderedPageBreak/>
        <w:t>INDEPENDENT AUDITORS</w:t>
      </w:r>
    </w:p>
    <w:p w:rsidR="0012231B" w:rsidRPr="007768A2" w:rsidRDefault="00777C7A" w:rsidP="00A41BD4">
      <w:pPr>
        <w:spacing w:after="0" w:line="240" w:lineRule="auto"/>
        <w:rPr>
          <w:rFonts w:eastAsia="Times New Roman" w:cstheme="minorHAnsi"/>
          <w:sz w:val="20"/>
          <w:szCs w:val="20"/>
        </w:rPr>
      </w:pPr>
      <w:r>
        <w:rPr>
          <w:rFonts w:eastAsia="Times New Roman" w:cstheme="minorHAnsi"/>
          <w:bCs/>
          <w:sz w:val="20"/>
          <w:szCs w:val="20"/>
        </w:rPr>
        <w:t>BKD</w:t>
      </w:r>
      <w:r w:rsidR="003B7E0A">
        <w:rPr>
          <w:rFonts w:eastAsia="Times New Roman" w:cstheme="minorHAnsi"/>
          <w:bCs/>
          <w:sz w:val="20"/>
          <w:szCs w:val="20"/>
        </w:rPr>
        <w:t>, LLP</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655 Third Avenue</w:t>
      </w: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New York, NY 10017</w:t>
      </w:r>
    </w:p>
    <w:p w:rsidR="0012231B" w:rsidRPr="007768A2" w:rsidRDefault="0012231B" w:rsidP="00A41BD4">
      <w:pPr>
        <w:spacing w:after="0" w:line="240" w:lineRule="auto"/>
        <w:rPr>
          <w:rFonts w:eastAsia="Times New Roman" w:cstheme="minorHAnsi"/>
          <w:b/>
          <w:bCs/>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
          <w:bCs/>
          <w:sz w:val="20"/>
          <w:szCs w:val="20"/>
        </w:rPr>
        <w:t>EMPLOYMENT IDENTIFICATION</w:t>
      </w:r>
      <w:r w:rsidRPr="007768A2">
        <w:rPr>
          <w:rFonts w:eastAsia="Times New Roman" w:cstheme="minorHAnsi"/>
          <w:sz w:val="20"/>
          <w:szCs w:val="20"/>
        </w:rPr>
        <w:t xml:space="preserve"> </w:t>
      </w:r>
      <w:r w:rsidRPr="007768A2">
        <w:rPr>
          <w:rFonts w:eastAsia="Times New Roman" w:cstheme="minorHAnsi"/>
          <w:b/>
          <w:bCs/>
          <w:sz w:val="20"/>
          <w:szCs w:val="20"/>
        </w:rPr>
        <w:t>NUMBER</w:t>
      </w:r>
    </w:p>
    <w:p w:rsidR="0012231B" w:rsidRPr="007768A2" w:rsidRDefault="0012231B" w:rsidP="00A41BD4">
      <w:pPr>
        <w:spacing w:after="0" w:line="240" w:lineRule="auto"/>
        <w:rPr>
          <w:rFonts w:eastAsia="Times New Roman" w:cstheme="minorHAnsi"/>
          <w:bCs/>
          <w:sz w:val="20"/>
          <w:szCs w:val="20"/>
        </w:rPr>
      </w:pPr>
      <w:r w:rsidRPr="007768A2">
        <w:rPr>
          <w:rFonts w:eastAsia="Times New Roman" w:cstheme="minorHAnsi"/>
          <w:bCs/>
          <w:sz w:val="20"/>
          <w:szCs w:val="20"/>
        </w:rPr>
        <w:t>#11 – 3538646</w:t>
      </w:r>
    </w:p>
    <w:p w:rsidR="0012231B" w:rsidRPr="007768A2" w:rsidRDefault="0012231B" w:rsidP="00A41BD4">
      <w:pPr>
        <w:spacing w:after="0" w:line="240" w:lineRule="auto"/>
        <w:rPr>
          <w:rFonts w:eastAsia="Times New Roman" w:cstheme="minorHAnsi"/>
          <w:sz w:val="20"/>
          <w:szCs w:val="20"/>
        </w:rPr>
      </w:pPr>
    </w:p>
    <w:p w:rsidR="0012231B" w:rsidRPr="007768A2" w:rsidRDefault="0012231B" w:rsidP="00A41BD4">
      <w:pPr>
        <w:spacing w:after="0" w:line="240" w:lineRule="auto"/>
        <w:rPr>
          <w:rFonts w:eastAsia="Times New Roman" w:cstheme="minorHAnsi"/>
          <w:sz w:val="20"/>
          <w:szCs w:val="20"/>
        </w:rPr>
      </w:pPr>
      <w:r w:rsidRPr="007768A2">
        <w:rPr>
          <w:rFonts w:eastAsia="Times New Roman" w:cstheme="minorHAnsi"/>
          <w:bCs/>
          <w:sz w:val="20"/>
          <w:szCs w:val="20"/>
        </w:rPr>
        <w:t>www.heartsharewellness.org</w:t>
      </w:r>
    </w:p>
    <w:p w:rsidR="000F3E3F" w:rsidRPr="007768A2" w:rsidRDefault="000F3E3F" w:rsidP="00A41BD4">
      <w:pPr>
        <w:spacing w:after="0" w:line="240" w:lineRule="auto"/>
        <w:rPr>
          <w:sz w:val="20"/>
          <w:szCs w:val="20"/>
        </w:rPr>
      </w:pPr>
    </w:p>
    <w:p w:rsidR="002118DF" w:rsidRPr="007768A2" w:rsidRDefault="002118DF" w:rsidP="00A41BD4">
      <w:pPr>
        <w:spacing w:after="0" w:line="240" w:lineRule="auto"/>
        <w:rPr>
          <w:b/>
          <w:sz w:val="20"/>
          <w:szCs w:val="20"/>
        </w:rPr>
      </w:pPr>
      <w:r w:rsidRPr="007768A2">
        <w:rPr>
          <w:b/>
          <w:sz w:val="20"/>
          <w:szCs w:val="20"/>
        </w:rPr>
        <w:t>The HeartShare School</w:t>
      </w:r>
    </w:p>
    <w:p w:rsidR="00923BBF" w:rsidRDefault="00226B7D" w:rsidP="00A41BD4">
      <w:pPr>
        <w:spacing w:after="0" w:line="240" w:lineRule="auto"/>
        <w:rPr>
          <w:sz w:val="20"/>
          <w:szCs w:val="20"/>
        </w:rPr>
      </w:pPr>
      <w:r w:rsidRPr="007768A2">
        <w:rPr>
          <w:sz w:val="20"/>
          <w:szCs w:val="20"/>
        </w:rPr>
        <w:t xml:space="preserve">The HeartShare School, </w:t>
      </w:r>
      <w:r w:rsidR="00B00485" w:rsidRPr="007768A2">
        <w:rPr>
          <w:sz w:val="20"/>
          <w:szCs w:val="20"/>
        </w:rPr>
        <w:t>for</w:t>
      </w:r>
      <w:r w:rsidRPr="007768A2">
        <w:rPr>
          <w:sz w:val="20"/>
          <w:szCs w:val="20"/>
        </w:rPr>
        <w:t xml:space="preserve"> children ages 5-21 </w:t>
      </w:r>
      <w:r w:rsidR="00B00485" w:rsidRPr="007768A2">
        <w:rPr>
          <w:sz w:val="20"/>
          <w:szCs w:val="20"/>
        </w:rPr>
        <w:t>with autism, has a strong curriculum, therapeutic options, vocational training, extracurricular activities and active participation in commun</w:t>
      </w:r>
      <w:r w:rsidR="00D11CBE" w:rsidRPr="007768A2">
        <w:rPr>
          <w:sz w:val="20"/>
          <w:szCs w:val="20"/>
        </w:rPr>
        <w:t>ity life. The school also provides a supportive, inclusive community for families.</w:t>
      </w:r>
    </w:p>
    <w:p w:rsidR="00A41BD4" w:rsidRDefault="00A41BD4" w:rsidP="00A41BD4">
      <w:pPr>
        <w:spacing w:after="0" w:line="240" w:lineRule="auto"/>
        <w:rPr>
          <w:sz w:val="20"/>
          <w:szCs w:val="20"/>
        </w:rPr>
      </w:pPr>
    </w:p>
    <w:p w:rsidR="00923BBF" w:rsidRPr="00A41BD4" w:rsidRDefault="00923BBF" w:rsidP="00A41BD4">
      <w:pPr>
        <w:spacing w:after="0" w:line="240" w:lineRule="auto"/>
        <w:rPr>
          <w:b/>
          <w:sz w:val="20"/>
          <w:szCs w:val="20"/>
        </w:rPr>
      </w:pPr>
      <w:r w:rsidRPr="00A41BD4">
        <w:rPr>
          <w:b/>
          <w:sz w:val="20"/>
          <w:szCs w:val="20"/>
        </w:rPr>
        <w:t>Story:</w:t>
      </w:r>
    </w:p>
    <w:p w:rsidR="00226B7D" w:rsidRDefault="00923BBF" w:rsidP="00A41BD4">
      <w:pPr>
        <w:spacing w:after="0" w:line="240" w:lineRule="auto"/>
        <w:rPr>
          <w:sz w:val="20"/>
          <w:szCs w:val="20"/>
          <w:lang w:val="en"/>
        </w:rPr>
      </w:pPr>
      <w:r w:rsidRPr="00C733A0">
        <w:rPr>
          <w:sz w:val="20"/>
          <w:szCs w:val="20"/>
        </w:rPr>
        <w:t xml:space="preserve">The HeartShare School celebrated three graduates this year. The proud graduates </w:t>
      </w:r>
      <w:r w:rsidRPr="00C733A0">
        <w:rPr>
          <w:sz w:val="20"/>
          <w:szCs w:val="20"/>
          <w:lang w:val="en"/>
        </w:rPr>
        <w:t xml:space="preserve">Emma </w:t>
      </w:r>
      <w:proofErr w:type="spellStart"/>
      <w:r w:rsidRPr="00C733A0">
        <w:rPr>
          <w:sz w:val="20"/>
          <w:szCs w:val="20"/>
          <w:lang w:val="en"/>
        </w:rPr>
        <w:t>B</w:t>
      </w:r>
      <w:r>
        <w:rPr>
          <w:sz w:val="20"/>
          <w:szCs w:val="20"/>
          <w:lang w:val="en"/>
        </w:rPr>
        <w:t>okman</w:t>
      </w:r>
      <w:proofErr w:type="spellEnd"/>
      <w:r w:rsidRPr="00C733A0">
        <w:rPr>
          <w:sz w:val="20"/>
          <w:szCs w:val="20"/>
          <w:lang w:val="en"/>
        </w:rPr>
        <w:t xml:space="preserve">, Melissa Destin and </w:t>
      </w:r>
      <w:proofErr w:type="spellStart"/>
      <w:r w:rsidRPr="00C733A0">
        <w:rPr>
          <w:sz w:val="20"/>
          <w:szCs w:val="20"/>
          <w:lang w:val="en"/>
        </w:rPr>
        <w:t>Kariana</w:t>
      </w:r>
      <w:proofErr w:type="spellEnd"/>
      <w:r w:rsidRPr="00C733A0">
        <w:rPr>
          <w:sz w:val="20"/>
          <w:szCs w:val="20"/>
          <w:lang w:val="en"/>
        </w:rPr>
        <w:t xml:space="preserve"> Barrios have attended the school since they were children. After several years of a customized curriculum, appropriate speech, occupational and physical therapies, as well as classes in art and music, these graduates have progressed and grown. Students who attend The HeartShare School age</w:t>
      </w:r>
      <w:r>
        <w:rPr>
          <w:sz w:val="20"/>
          <w:szCs w:val="20"/>
          <w:lang w:val="en"/>
        </w:rPr>
        <w:t xml:space="preserve"> out at</w:t>
      </w:r>
      <w:r w:rsidRPr="00C733A0">
        <w:rPr>
          <w:sz w:val="20"/>
          <w:szCs w:val="20"/>
          <w:lang w:val="en"/>
        </w:rPr>
        <w:t xml:space="preserve"> 21 and transition to adult services, such as day habilitation and employment programs.</w:t>
      </w:r>
    </w:p>
    <w:p w:rsidR="00A41BD4" w:rsidRPr="007768A2" w:rsidRDefault="00A41BD4" w:rsidP="00A41BD4">
      <w:pPr>
        <w:spacing w:after="0" w:line="240" w:lineRule="auto"/>
        <w:rPr>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
          <w:bCs/>
          <w:sz w:val="20"/>
          <w:szCs w:val="20"/>
        </w:rPr>
        <w:t>BOARD OF DIRECTORS</w:t>
      </w:r>
    </w:p>
    <w:p w:rsidR="00005239" w:rsidRPr="007768A2" w:rsidRDefault="00005239" w:rsidP="00A41BD4">
      <w:pPr>
        <w:spacing w:after="0" w:line="240" w:lineRule="auto"/>
        <w:rPr>
          <w:rFonts w:eastAsia="Times New Roman" w:cstheme="minorHAnsi"/>
          <w:b/>
          <w:bCs/>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
          <w:bCs/>
          <w:sz w:val="20"/>
          <w:szCs w:val="20"/>
        </w:rPr>
        <w:t>Officers</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Laurie Windsor</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i/>
          <w:iCs/>
          <w:sz w:val="20"/>
          <w:szCs w:val="20"/>
        </w:rPr>
        <w:t>Chair</w:t>
      </w:r>
    </w:p>
    <w:p w:rsidR="00005239" w:rsidRPr="007768A2" w:rsidRDefault="00005239" w:rsidP="00A41BD4">
      <w:pPr>
        <w:spacing w:after="0" w:line="240" w:lineRule="auto"/>
        <w:rPr>
          <w:rFonts w:eastAsia="Times New Roman" w:cstheme="minorHAnsi"/>
          <w:bCs/>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Nick </w:t>
      </w:r>
      <w:proofErr w:type="spellStart"/>
      <w:r w:rsidRPr="007768A2">
        <w:rPr>
          <w:rFonts w:eastAsia="Times New Roman" w:cstheme="minorHAnsi"/>
          <w:bCs/>
          <w:sz w:val="20"/>
          <w:szCs w:val="20"/>
        </w:rPr>
        <w:t>Domingues</w:t>
      </w:r>
      <w:proofErr w:type="spellEnd"/>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i/>
          <w:iCs/>
          <w:sz w:val="20"/>
          <w:szCs w:val="20"/>
        </w:rPr>
        <w:t>Vice Chair</w:t>
      </w:r>
    </w:p>
    <w:p w:rsidR="00005239" w:rsidRPr="007768A2" w:rsidRDefault="00005239" w:rsidP="00A41BD4">
      <w:pPr>
        <w:spacing w:after="0" w:line="240" w:lineRule="auto"/>
        <w:rPr>
          <w:rFonts w:eastAsia="Times New Roman" w:cstheme="minorHAnsi"/>
          <w:bCs/>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Craig A. </w:t>
      </w:r>
      <w:proofErr w:type="spellStart"/>
      <w:r w:rsidRPr="007768A2">
        <w:rPr>
          <w:rFonts w:eastAsia="Times New Roman" w:cstheme="minorHAnsi"/>
          <w:bCs/>
          <w:sz w:val="20"/>
          <w:szCs w:val="20"/>
        </w:rPr>
        <w:t>Ratigan</w:t>
      </w:r>
      <w:proofErr w:type="spellEnd"/>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i/>
          <w:iCs/>
          <w:sz w:val="20"/>
          <w:szCs w:val="20"/>
        </w:rPr>
        <w:t>Treasurer</w:t>
      </w:r>
    </w:p>
    <w:p w:rsidR="00005239" w:rsidRPr="007768A2" w:rsidRDefault="00005239" w:rsidP="00A41BD4">
      <w:pPr>
        <w:spacing w:after="0" w:line="240" w:lineRule="auto"/>
        <w:rPr>
          <w:rFonts w:eastAsia="Times New Roman" w:cstheme="minorHAnsi"/>
          <w:bCs/>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Barbara A. Slattery</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i/>
          <w:iCs/>
          <w:sz w:val="20"/>
          <w:szCs w:val="20"/>
        </w:rPr>
        <w:t>Secretary</w:t>
      </w:r>
    </w:p>
    <w:p w:rsidR="00005239" w:rsidRPr="007768A2" w:rsidRDefault="00005239" w:rsidP="00A41BD4">
      <w:pPr>
        <w:spacing w:after="0" w:line="240" w:lineRule="auto"/>
        <w:rPr>
          <w:rFonts w:eastAsia="Times New Roman" w:cstheme="minorHAnsi"/>
          <w:bCs/>
          <w:sz w:val="20"/>
          <w:szCs w:val="20"/>
        </w:rPr>
      </w:pPr>
    </w:p>
    <w:p w:rsidR="00005239" w:rsidRPr="007768A2" w:rsidRDefault="00005239" w:rsidP="00A41BD4">
      <w:pPr>
        <w:spacing w:after="0" w:line="240" w:lineRule="auto"/>
        <w:rPr>
          <w:rFonts w:eastAsia="Times New Roman" w:cstheme="minorHAnsi"/>
          <w:i/>
          <w:sz w:val="20"/>
          <w:szCs w:val="20"/>
        </w:rPr>
      </w:pPr>
      <w:r w:rsidRPr="007768A2">
        <w:rPr>
          <w:rFonts w:eastAsia="Times New Roman" w:cstheme="minorHAnsi"/>
          <w:bCs/>
          <w:i/>
          <w:sz w:val="20"/>
          <w:szCs w:val="20"/>
        </w:rPr>
        <w:t>Members</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Sheila Higginson</w:t>
      </w:r>
    </w:p>
    <w:p w:rsidR="00005239" w:rsidRPr="007768A2" w:rsidRDefault="00005239" w:rsidP="00A41BD4">
      <w:pPr>
        <w:spacing w:after="0" w:line="240" w:lineRule="auto"/>
        <w:rPr>
          <w:rFonts w:eastAsia="Times New Roman" w:cstheme="minorHAnsi"/>
          <w:bCs/>
          <w:sz w:val="20"/>
          <w:szCs w:val="20"/>
        </w:rPr>
      </w:pPr>
      <w:r w:rsidRPr="007768A2">
        <w:rPr>
          <w:rFonts w:eastAsia="Times New Roman" w:cstheme="minorHAnsi"/>
          <w:bCs/>
          <w:sz w:val="20"/>
          <w:szCs w:val="20"/>
        </w:rPr>
        <w:t xml:space="preserve">Don </w:t>
      </w:r>
      <w:proofErr w:type="spellStart"/>
      <w:r w:rsidRPr="007768A2">
        <w:rPr>
          <w:rFonts w:eastAsia="Times New Roman" w:cstheme="minorHAnsi"/>
          <w:bCs/>
          <w:sz w:val="20"/>
          <w:szCs w:val="20"/>
        </w:rPr>
        <w:t>Huml</w:t>
      </w:r>
      <w:proofErr w:type="spellEnd"/>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Vincent </w:t>
      </w:r>
      <w:proofErr w:type="spellStart"/>
      <w:r w:rsidRPr="007768A2">
        <w:rPr>
          <w:rFonts w:eastAsia="Times New Roman" w:cstheme="minorHAnsi"/>
          <w:bCs/>
          <w:sz w:val="20"/>
          <w:szCs w:val="20"/>
        </w:rPr>
        <w:t>Iannelli</w:t>
      </w:r>
      <w:proofErr w:type="spellEnd"/>
    </w:p>
    <w:p w:rsidR="00005239" w:rsidRPr="007768A2" w:rsidRDefault="00005239" w:rsidP="00A41BD4">
      <w:pPr>
        <w:spacing w:after="0" w:line="240" w:lineRule="auto"/>
        <w:rPr>
          <w:rFonts w:eastAsia="Times New Roman" w:cstheme="minorHAnsi"/>
          <w:bCs/>
          <w:sz w:val="20"/>
          <w:szCs w:val="20"/>
        </w:rPr>
      </w:pPr>
      <w:r w:rsidRPr="007768A2">
        <w:rPr>
          <w:rFonts w:eastAsia="Times New Roman" w:cstheme="minorHAnsi"/>
          <w:bCs/>
          <w:sz w:val="20"/>
          <w:szCs w:val="20"/>
        </w:rPr>
        <w:t xml:space="preserve">Sylvia </w:t>
      </w:r>
      <w:proofErr w:type="spellStart"/>
      <w:r w:rsidRPr="007768A2">
        <w:rPr>
          <w:rFonts w:eastAsia="Times New Roman" w:cstheme="minorHAnsi"/>
          <w:bCs/>
          <w:sz w:val="20"/>
          <w:szCs w:val="20"/>
        </w:rPr>
        <w:t>LaCerra</w:t>
      </w:r>
      <w:proofErr w:type="spellEnd"/>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Katherine Vero</w:t>
      </w:r>
    </w:p>
    <w:p w:rsidR="00005239" w:rsidRPr="007768A2" w:rsidRDefault="00005239" w:rsidP="00A41BD4">
      <w:pPr>
        <w:spacing w:after="0" w:line="240" w:lineRule="auto"/>
        <w:rPr>
          <w:rFonts w:eastAsia="Times New Roman" w:cstheme="minorHAnsi"/>
          <w:b/>
          <w:bCs/>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
          <w:bCs/>
          <w:sz w:val="20"/>
          <w:szCs w:val="20"/>
        </w:rPr>
        <w:t>ADMINISTRATION</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Carol Verdi, LCSW</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i/>
          <w:iCs/>
          <w:sz w:val="20"/>
          <w:szCs w:val="20"/>
        </w:rPr>
        <w:t>Executive Director</w:t>
      </w:r>
    </w:p>
    <w:p w:rsidR="00005239" w:rsidRPr="007768A2" w:rsidRDefault="00005239" w:rsidP="00A41BD4">
      <w:pPr>
        <w:spacing w:after="0" w:line="240" w:lineRule="auto"/>
        <w:rPr>
          <w:rFonts w:eastAsia="Times New Roman" w:cstheme="minorHAnsi"/>
          <w:bCs/>
          <w:sz w:val="20"/>
          <w:szCs w:val="20"/>
        </w:rPr>
      </w:pPr>
    </w:p>
    <w:p w:rsidR="00005239" w:rsidRPr="007768A2" w:rsidRDefault="00005239" w:rsidP="00A41BD4">
      <w:pPr>
        <w:spacing w:after="0" w:line="240" w:lineRule="auto"/>
        <w:rPr>
          <w:rFonts w:eastAsia="Times New Roman" w:cstheme="minorHAnsi"/>
          <w:bCs/>
          <w:sz w:val="20"/>
          <w:szCs w:val="20"/>
        </w:rPr>
      </w:pPr>
      <w:r w:rsidRPr="007768A2">
        <w:rPr>
          <w:rFonts w:eastAsia="Times New Roman" w:cstheme="minorHAnsi"/>
          <w:bCs/>
          <w:sz w:val="20"/>
          <w:szCs w:val="20"/>
        </w:rPr>
        <w:t>Sharon Toledo, M.Ed.</w:t>
      </w:r>
    </w:p>
    <w:p w:rsidR="00005239" w:rsidRPr="007768A2" w:rsidRDefault="00005239" w:rsidP="00A41BD4">
      <w:pPr>
        <w:spacing w:after="0" w:line="240" w:lineRule="auto"/>
        <w:rPr>
          <w:rFonts w:eastAsia="Times New Roman" w:cstheme="minorHAnsi"/>
          <w:bCs/>
          <w:i/>
          <w:sz w:val="20"/>
          <w:szCs w:val="20"/>
        </w:rPr>
      </w:pPr>
      <w:r w:rsidRPr="007768A2">
        <w:rPr>
          <w:rFonts w:eastAsia="Times New Roman" w:cstheme="minorHAnsi"/>
          <w:bCs/>
          <w:i/>
          <w:sz w:val="20"/>
          <w:szCs w:val="20"/>
        </w:rPr>
        <w:t>Director of Education</w:t>
      </w:r>
    </w:p>
    <w:p w:rsidR="00005239" w:rsidRPr="007768A2" w:rsidRDefault="00005239" w:rsidP="00A41BD4">
      <w:pPr>
        <w:spacing w:after="0" w:line="240" w:lineRule="auto"/>
        <w:rPr>
          <w:rFonts w:eastAsia="Times New Roman" w:cstheme="minorHAnsi"/>
          <w:bCs/>
          <w:i/>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
          <w:bCs/>
          <w:sz w:val="20"/>
          <w:szCs w:val="20"/>
        </w:rPr>
        <w:t>COUNSEL</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Wingate, Kearney &amp; Cullen</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lastRenderedPageBreak/>
        <w:t>45 Main Street, Suite 1020</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Brooklyn, NY 11201</w:t>
      </w:r>
    </w:p>
    <w:p w:rsidR="00005239" w:rsidRPr="007768A2" w:rsidRDefault="00005239" w:rsidP="00A41BD4">
      <w:pPr>
        <w:spacing w:after="0" w:line="240" w:lineRule="auto"/>
        <w:rPr>
          <w:rFonts w:eastAsia="Times New Roman" w:cstheme="minorHAnsi"/>
          <w:b/>
          <w:bCs/>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
          <w:bCs/>
          <w:sz w:val="20"/>
          <w:szCs w:val="20"/>
        </w:rPr>
        <w:t>INDEPENDENT AUDITORS</w:t>
      </w:r>
    </w:p>
    <w:p w:rsidR="00005239" w:rsidRPr="007768A2" w:rsidRDefault="00777C7A" w:rsidP="00A41BD4">
      <w:pPr>
        <w:spacing w:after="0" w:line="240" w:lineRule="auto"/>
        <w:rPr>
          <w:rFonts w:eastAsia="Times New Roman" w:cstheme="minorHAnsi"/>
          <w:sz w:val="20"/>
          <w:szCs w:val="20"/>
        </w:rPr>
      </w:pPr>
      <w:r>
        <w:rPr>
          <w:rFonts w:eastAsia="Times New Roman" w:cstheme="minorHAnsi"/>
          <w:bCs/>
          <w:sz w:val="20"/>
          <w:szCs w:val="20"/>
        </w:rPr>
        <w:t>BKD</w:t>
      </w:r>
      <w:r w:rsidR="003B7E0A">
        <w:rPr>
          <w:rFonts w:eastAsia="Times New Roman" w:cstheme="minorHAnsi"/>
          <w:bCs/>
          <w:sz w:val="20"/>
          <w:szCs w:val="20"/>
        </w:rPr>
        <w:t>, LLP</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655 Third Avenue</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New York, NY 10017</w:t>
      </w:r>
    </w:p>
    <w:p w:rsidR="00005239" w:rsidRPr="007768A2" w:rsidRDefault="00005239" w:rsidP="00A41BD4">
      <w:pPr>
        <w:spacing w:after="0" w:line="240" w:lineRule="auto"/>
        <w:rPr>
          <w:rFonts w:eastAsia="Times New Roman" w:cstheme="minorHAnsi"/>
          <w:b/>
          <w:bCs/>
          <w:sz w:val="20"/>
          <w:szCs w:val="20"/>
        </w:rPr>
      </w:pP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
          <w:bCs/>
          <w:sz w:val="20"/>
          <w:szCs w:val="20"/>
        </w:rPr>
        <w:t>EMPLOYMENT IDENTIFICATION NUMBER</w:t>
      </w:r>
    </w:p>
    <w:p w:rsidR="00005239" w:rsidRPr="007768A2"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#90 - 0452757</w:t>
      </w:r>
    </w:p>
    <w:p w:rsidR="00005239" w:rsidRPr="007768A2" w:rsidRDefault="00005239" w:rsidP="00A41BD4">
      <w:pPr>
        <w:spacing w:after="0" w:line="240" w:lineRule="auto"/>
        <w:rPr>
          <w:rFonts w:eastAsia="Times New Roman" w:cstheme="minorHAnsi"/>
          <w:bCs/>
          <w:sz w:val="20"/>
          <w:szCs w:val="20"/>
        </w:rPr>
      </w:pPr>
    </w:p>
    <w:p w:rsidR="00005239" w:rsidRDefault="00005239" w:rsidP="00A41BD4">
      <w:pPr>
        <w:spacing w:after="0" w:line="240" w:lineRule="auto"/>
        <w:rPr>
          <w:rFonts w:eastAsia="Times New Roman" w:cstheme="minorHAnsi"/>
          <w:sz w:val="20"/>
          <w:szCs w:val="20"/>
        </w:rPr>
      </w:pPr>
      <w:r w:rsidRPr="007768A2">
        <w:rPr>
          <w:rFonts w:eastAsia="Times New Roman" w:cstheme="minorHAnsi"/>
          <w:bCs/>
          <w:sz w:val="20"/>
          <w:szCs w:val="20"/>
        </w:rPr>
        <w:t>www.theheartshareschool.org</w:t>
      </w:r>
    </w:p>
    <w:p w:rsidR="00923BBF" w:rsidRPr="00923BBF" w:rsidRDefault="00923BBF" w:rsidP="00A41BD4">
      <w:pPr>
        <w:spacing w:after="0" w:line="240" w:lineRule="auto"/>
        <w:rPr>
          <w:rFonts w:eastAsia="Times New Roman" w:cstheme="minorHAnsi"/>
          <w:sz w:val="20"/>
          <w:szCs w:val="20"/>
        </w:rPr>
      </w:pPr>
    </w:p>
    <w:p w:rsidR="0033318F" w:rsidRPr="00923BBF" w:rsidRDefault="0033318F" w:rsidP="00A41BD4">
      <w:pPr>
        <w:spacing w:after="0" w:line="240" w:lineRule="auto"/>
        <w:rPr>
          <w:b/>
          <w:sz w:val="20"/>
          <w:szCs w:val="20"/>
        </w:rPr>
      </w:pPr>
      <w:r w:rsidRPr="00923BBF">
        <w:rPr>
          <w:b/>
          <w:sz w:val="20"/>
          <w:szCs w:val="20"/>
        </w:rPr>
        <w:t>HeartShare St. Vincent’s Services</w:t>
      </w:r>
    </w:p>
    <w:p w:rsidR="0033318F" w:rsidRDefault="0033318F" w:rsidP="00A41BD4">
      <w:pPr>
        <w:spacing w:after="0" w:line="240" w:lineRule="auto"/>
        <w:rPr>
          <w:sz w:val="20"/>
          <w:szCs w:val="20"/>
        </w:rPr>
      </w:pPr>
      <w:r w:rsidRPr="007768A2">
        <w:rPr>
          <w:color w:val="000000"/>
          <w:sz w:val="20"/>
          <w:szCs w:val="20"/>
        </w:rPr>
        <w:t>HeartShare St. Vincent’s Services (HSVS) empowers children, individuals and families to overcome the challenges of family crises, addiction, mental illness and poverty. By offering a stable home, a safe place to go after school, a means to graduate college and the skills to achieve physical and mental well-being, HSVS equalizes opportunities for those who need it most</w:t>
      </w:r>
      <w:r w:rsidRPr="007768A2">
        <w:rPr>
          <w:sz w:val="20"/>
          <w:szCs w:val="20"/>
        </w:rPr>
        <w:t>.</w:t>
      </w:r>
    </w:p>
    <w:p w:rsidR="00A41BD4" w:rsidRDefault="00A41BD4" w:rsidP="00A41BD4">
      <w:pPr>
        <w:spacing w:after="0" w:line="240" w:lineRule="auto"/>
        <w:rPr>
          <w:sz w:val="20"/>
          <w:szCs w:val="20"/>
        </w:rPr>
      </w:pPr>
    </w:p>
    <w:p w:rsidR="00DD5BD6" w:rsidRPr="007768A2" w:rsidRDefault="00DD5BD6" w:rsidP="00A41BD4">
      <w:pPr>
        <w:pStyle w:val="NormalWeb"/>
        <w:numPr>
          <w:ilvl w:val="0"/>
          <w:numId w:val="7"/>
        </w:numPr>
        <w:spacing w:before="0" w:beforeAutospacing="0" w:after="0" w:afterAutospacing="0"/>
        <w:rPr>
          <w:rFonts w:asciiTheme="minorHAnsi" w:eastAsiaTheme="minorHAnsi" w:hAnsiTheme="minorHAnsi" w:cstheme="minorHAnsi"/>
          <w:sz w:val="20"/>
          <w:szCs w:val="20"/>
        </w:rPr>
      </w:pPr>
      <w:r w:rsidRPr="007768A2">
        <w:rPr>
          <w:rFonts w:asciiTheme="minorHAnsi" w:eastAsiaTheme="minorHAnsi" w:hAnsiTheme="minorHAnsi" w:cstheme="minorHAnsi"/>
          <w:sz w:val="20"/>
          <w:szCs w:val="20"/>
        </w:rPr>
        <w:t>3,600 Children and youth</w:t>
      </w:r>
      <w:r w:rsidR="003F31A2">
        <w:rPr>
          <w:rFonts w:asciiTheme="minorHAnsi" w:eastAsiaTheme="minorHAnsi" w:hAnsiTheme="minorHAnsi" w:cstheme="minorHAnsi"/>
          <w:sz w:val="20"/>
          <w:szCs w:val="20"/>
        </w:rPr>
        <w:t xml:space="preserve"> worked towards educational and career goals</w:t>
      </w:r>
    </w:p>
    <w:p w:rsidR="00DD5BD6" w:rsidRPr="007768A2" w:rsidRDefault="00DD5BD6" w:rsidP="00A41BD4">
      <w:pPr>
        <w:pStyle w:val="ListParagraph"/>
        <w:numPr>
          <w:ilvl w:val="0"/>
          <w:numId w:val="7"/>
        </w:numPr>
        <w:autoSpaceDE w:val="0"/>
        <w:autoSpaceDN w:val="0"/>
        <w:adjustRightInd w:val="0"/>
        <w:spacing w:after="0" w:line="240" w:lineRule="auto"/>
        <w:rPr>
          <w:rFonts w:cstheme="minorHAnsi"/>
          <w:sz w:val="20"/>
          <w:szCs w:val="20"/>
        </w:rPr>
      </w:pPr>
      <w:r w:rsidRPr="007768A2">
        <w:rPr>
          <w:rFonts w:cstheme="minorHAnsi"/>
          <w:sz w:val="20"/>
          <w:szCs w:val="20"/>
        </w:rPr>
        <w:t>1,248 Families strengthened in times of crises</w:t>
      </w:r>
    </w:p>
    <w:p w:rsidR="00DD5BD6" w:rsidRPr="007768A2" w:rsidRDefault="00DD5BD6" w:rsidP="00A41BD4">
      <w:pPr>
        <w:pStyle w:val="ListParagraph"/>
        <w:numPr>
          <w:ilvl w:val="0"/>
          <w:numId w:val="7"/>
        </w:numPr>
        <w:spacing w:after="0" w:line="240" w:lineRule="auto"/>
        <w:rPr>
          <w:rFonts w:cstheme="minorHAnsi"/>
          <w:sz w:val="20"/>
          <w:szCs w:val="20"/>
        </w:rPr>
      </w:pPr>
      <w:r w:rsidRPr="007768A2">
        <w:rPr>
          <w:rFonts w:cstheme="minorHAnsi"/>
          <w:sz w:val="20"/>
          <w:szCs w:val="20"/>
        </w:rPr>
        <w:t xml:space="preserve">849 People received skills-based therapy and healthcare management </w:t>
      </w:r>
    </w:p>
    <w:p w:rsidR="00DD5BD6" w:rsidRPr="00923BBF" w:rsidRDefault="00DD5BD6" w:rsidP="00A41BD4">
      <w:pPr>
        <w:pStyle w:val="ListParagraph"/>
        <w:numPr>
          <w:ilvl w:val="0"/>
          <w:numId w:val="7"/>
        </w:numPr>
        <w:spacing w:after="0" w:line="240" w:lineRule="auto"/>
        <w:rPr>
          <w:rFonts w:cstheme="minorHAnsi"/>
          <w:sz w:val="20"/>
          <w:szCs w:val="20"/>
        </w:rPr>
      </w:pPr>
      <w:r w:rsidRPr="007768A2">
        <w:rPr>
          <w:rFonts w:cstheme="minorHAnsi"/>
          <w:sz w:val="20"/>
          <w:szCs w:val="20"/>
        </w:rPr>
        <w:t>260 Children and youth lived in safe homes</w:t>
      </w:r>
    </w:p>
    <w:p w:rsidR="00A41BD4" w:rsidRDefault="00A41BD4" w:rsidP="00A41BD4">
      <w:pPr>
        <w:spacing w:after="0" w:line="240" w:lineRule="auto"/>
        <w:rPr>
          <w:rFonts w:eastAsia="Times New Roman" w:cstheme="minorHAnsi"/>
          <w:b/>
          <w:bCs/>
          <w:sz w:val="20"/>
          <w:szCs w:val="20"/>
        </w:rPr>
      </w:pP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
          <w:bCs/>
          <w:sz w:val="20"/>
          <w:szCs w:val="20"/>
        </w:rPr>
        <w:t>BOARD OF DIRECTORS</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Kenneth P. Nolan, Esq.</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i/>
          <w:iCs/>
          <w:sz w:val="20"/>
          <w:szCs w:val="20"/>
        </w:rPr>
        <w:t>Chair</w:t>
      </w:r>
    </w:p>
    <w:p w:rsidR="0033318F" w:rsidRPr="007768A2" w:rsidRDefault="0033318F" w:rsidP="00A41BD4">
      <w:pPr>
        <w:spacing w:after="0" w:line="240" w:lineRule="auto"/>
        <w:rPr>
          <w:rFonts w:eastAsia="Times New Roman" w:cstheme="minorHAnsi"/>
          <w:bCs/>
          <w:sz w:val="20"/>
          <w:szCs w:val="20"/>
        </w:rPr>
      </w:pP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Cody K. McCone Esq.</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i/>
          <w:iCs/>
          <w:sz w:val="20"/>
          <w:szCs w:val="20"/>
        </w:rPr>
        <w:t>Secretary</w:t>
      </w:r>
    </w:p>
    <w:p w:rsidR="0033318F" w:rsidRPr="007768A2" w:rsidRDefault="0033318F" w:rsidP="00A41BD4">
      <w:pPr>
        <w:spacing w:after="0" w:line="240" w:lineRule="auto"/>
        <w:rPr>
          <w:rFonts w:eastAsia="Times New Roman" w:cstheme="minorHAnsi"/>
          <w:bCs/>
          <w:sz w:val="20"/>
          <w:szCs w:val="20"/>
        </w:rPr>
      </w:pP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Jonathan</w:t>
      </w:r>
      <w:r w:rsidR="00290796">
        <w:rPr>
          <w:rFonts w:eastAsia="Times New Roman" w:cstheme="minorHAnsi"/>
          <w:bCs/>
          <w:sz w:val="20"/>
          <w:szCs w:val="20"/>
        </w:rPr>
        <w:t xml:space="preserve"> C.</w:t>
      </w:r>
      <w:r w:rsidRPr="007768A2">
        <w:rPr>
          <w:rFonts w:eastAsia="Times New Roman" w:cstheme="minorHAnsi"/>
          <w:bCs/>
          <w:sz w:val="20"/>
          <w:szCs w:val="20"/>
        </w:rPr>
        <w:t xml:space="preserve"> Goldstein</w:t>
      </w:r>
    </w:p>
    <w:p w:rsidR="0033318F" w:rsidRPr="007768A2" w:rsidRDefault="0033318F" w:rsidP="00A41BD4">
      <w:pPr>
        <w:spacing w:after="0" w:line="240" w:lineRule="auto"/>
        <w:rPr>
          <w:rFonts w:eastAsia="Times New Roman" w:cstheme="minorHAnsi"/>
          <w:bCs/>
          <w:i/>
          <w:iCs/>
          <w:sz w:val="20"/>
          <w:szCs w:val="20"/>
        </w:rPr>
      </w:pPr>
      <w:r w:rsidRPr="007768A2">
        <w:rPr>
          <w:rFonts w:eastAsia="Times New Roman" w:cstheme="minorHAnsi"/>
          <w:bCs/>
          <w:i/>
          <w:iCs/>
          <w:sz w:val="20"/>
          <w:szCs w:val="20"/>
        </w:rPr>
        <w:t>Treasurer</w:t>
      </w:r>
    </w:p>
    <w:p w:rsidR="0033318F" w:rsidRPr="007768A2" w:rsidRDefault="0033318F" w:rsidP="00A41BD4">
      <w:pPr>
        <w:spacing w:after="0" w:line="240" w:lineRule="auto"/>
        <w:rPr>
          <w:rFonts w:eastAsia="Times New Roman" w:cstheme="minorHAnsi"/>
          <w:sz w:val="20"/>
          <w:szCs w:val="20"/>
        </w:rPr>
      </w:pPr>
    </w:p>
    <w:p w:rsidR="0033318F" w:rsidRPr="007768A2" w:rsidRDefault="0033318F" w:rsidP="00A41BD4">
      <w:pPr>
        <w:spacing w:after="0" w:line="240" w:lineRule="auto"/>
        <w:rPr>
          <w:rFonts w:eastAsia="Times New Roman" w:cstheme="minorHAnsi"/>
          <w:i/>
          <w:sz w:val="20"/>
          <w:szCs w:val="20"/>
        </w:rPr>
      </w:pPr>
      <w:r w:rsidRPr="007768A2">
        <w:rPr>
          <w:rFonts w:eastAsia="Times New Roman" w:cstheme="minorHAnsi"/>
          <w:bCs/>
          <w:i/>
          <w:sz w:val="20"/>
          <w:szCs w:val="20"/>
        </w:rPr>
        <w:t>Members</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Robert M. </w:t>
      </w:r>
      <w:proofErr w:type="spellStart"/>
      <w:r w:rsidRPr="007768A2">
        <w:rPr>
          <w:rFonts w:eastAsia="Times New Roman" w:cstheme="minorHAnsi"/>
          <w:bCs/>
          <w:sz w:val="20"/>
          <w:szCs w:val="20"/>
        </w:rPr>
        <w:t>Corwen</w:t>
      </w:r>
      <w:proofErr w:type="spellEnd"/>
      <w:r w:rsidRPr="007768A2">
        <w:rPr>
          <w:rFonts w:eastAsia="Times New Roman" w:cstheme="minorHAnsi"/>
          <w:bCs/>
          <w:sz w:val="20"/>
          <w:szCs w:val="20"/>
        </w:rPr>
        <w:t>, Jr.</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Craig A. Eaton, Esq.</w:t>
      </w:r>
      <w:r w:rsidRPr="007768A2">
        <w:rPr>
          <w:rFonts w:eastAsia="Times New Roman" w:cstheme="minorHAnsi"/>
          <w:bCs/>
          <w:sz w:val="20"/>
          <w:szCs w:val="20"/>
        </w:rPr>
        <w:br/>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Rev. Msgr. Robert M. Harris, LCSW-R</w:t>
      </w:r>
    </w:p>
    <w:p w:rsidR="0033318F" w:rsidRDefault="0033318F" w:rsidP="00A41BD4">
      <w:pPr>
        <w:spacing w:after="0" w:line="240" w:lineRule="auto"/>
        <w:rPr>
          <w:rFonts w:eastAsia="Times New Roman" w:cstheme="minorHAnsi"/>
          <w:bCs/>
          <w:sz w:val="20"/>
          <w:szCs w:val="20"/>
        </w:rPr>
      </w:pPr>
      <w:r w:rsidRPr="007768A2">
        <w:rPr>
          <w:rFonts w:eastAsia="Times New Roman" w:cstheme="minorHAnsi"/>
          <w:bCs/>
          <w:sz w:val="20"/>
          <w:szCs w:val="20"/>
        </w:rPr>
        <w:t>Christopher G. Jones, LMSW</w:t>
      </w:r>
    </w:p>
    <w:p w:rsidR="00F33DF7" w:rsidRDefault="00F33DF7" w:rsidP="00A41BD4">
      <w:pPr>
        <w:spacing w:after="0" w:line="240" w:lineRule="auto"/>
        <w:rPr>
          <w:rFonts w:eastAsia="Times New Roman" w:cstheme="minorHAnsi"/>
          <w:bCs/>
          <w:sz w:val="20"/>
          <w:szCs w:val="20"/>
        </w:rPr>
      </w:pPr>
      <w:r>
        <w:rPr>
          <w:rFonts w:eastAsia="Times New Roman" w:cstheme="minorHAnsi"/>
          <w:bCs/>
          <w:sz w:val="20"/>
          <w:szCs w:val="20"/>
        </w:rPr>
        <w:t>Laura Lazarus</w:t>
      </w:r>
    </w:p>
    <w:p w:rsidR="00F33DF7" w:rsidRDefault="00F33DF7" w:rsidP="00A41BD4">
      <w:pPr>
        <w:spacing w:after="0" w:line="240" w:lineRule="auto"/>
        <w:rPr>
          <w:rFonts w:eastAsia="Times New Roman" w:cstheme="minorHAnsi"/>
          <w:bCs/>
          <w:sz w:val="20"/>
          <w:szCs w:val="20"/>
        </w:rPr>
      </w:pPr>
      <w:r>
        <w:rPr>
          <w:rFonts w:eastAsia="Times New Roman" w:cstheme="minorHAnsi"/>
          <w:bCs/>
          <w:sz w:val="20"/>
          <w:szCs w:val="20"/>
        </w:rPr>
        <w:t>William McKenna</w:t>
      </w:r>
    </w:p>
    <w:p w:rsidR="00F33DF7" w:rsidRDefault="00F33DF7" w:rsidP="00A41BD4">
      <w:pPr>
        <w:spacing w:after="0" w:line="240" w:lineRule="auto"/>
        <w:rPr>
          <w:rFonts w:eastAsia="Times New Roman" w:cstheme="minorHAnsi"/>
          <w:bCs/>
          <w:sz w:val="20"/>
          <w:szCs w:val="20"/>
        </w:rPr>
      </w:pPr>
      <w:r>
        <w:rPr>
          <w:rFonts w:eastAsia="Times New Roman" w:cstheme="minorHAnsi"/>
          <w:bCs/>
          <w:sz w:val="20"/>
          <w:szCs w:val="20"/>
        </w:rPr>
        <w:t>Thomas McManus</w:t>
      </w:r>
    </w:p>
    <w:p w:rsidR="00C9563E" w:rsidRDefault="00F33DF7" w:rsidP="00A41BD4">
      <w:pPr>
        <w:spacing w:after="0" w:line="240" w:lineRule="auto"/>
        <w:rPr>
          <w:rFonts w:eastAsia="Times New Roman" w:cstheme="minorHAnsi"/>
          <w:bCs/>
          <w:sz w:val="20"/>
          <w:szCs w:val="20"/>
        </w:rPr>
      </w:pPr>
      <w:r>
        <w:rPr>
          <w:rFonts w:eastAsia="Times New Roman" w:cstheme="minorHAnsi"/>
          <w:bCs/>
          <w:sz w:val="20"/>
          <w:szCs w:val="20"/>
        </w:rPr>
        <w:t>Dalia Mechanic</w:t>
      </w:r>
    </w:p>
    <w:p w:rsidR="00F33DF7" w:rsidRPr="00F33DF7" w:rsidRDefault="00F33DF7" w:rsidP="00A41BD4">
      <w:pPr>
        <w:spacing w:after="0" w:line="240" w:lineRule="auto"/>
        <w:rPr>
          <w:rFonts w:eastAsia="Times New Roman" w:cstheme="minorHAnsi"/>
          <w:bCs/>
          <w:sz w:val="20"/>
          <w:szCs w:val="20"/>
        </w:rPr>
      </w:pPr>
      <w:r>
        <w:rPr>
          <w:rFonts w:eastAsia="Times New Roman" w:cstheme="minorHAnsi"/>
          <w:bCs/>
          <w:sz w:val="20"/>
          <w:szCs w:val="20"/>
        </w:rPr>
        <w:t>Colin Peters</w:t>
      </w:r>
    </w:p>
    <w:p w:rsidR="0033318F" w:rsidRDefault="0033318F" w:rsidP="00A41BD4">
      <w:pPr>
        <w:spacing w:after="0" w:line="240" w:lineRule="auto"/>
        <w:rPr>
          <w:rFonts w:eastAsia="Times New Roman" w:cstheme="minorHAnsi"/>
          <w:bCs/>
          <w:sz w:val="20"/>
          <w:szCs w:val="20"/>
        </w:rPr>
      </w:pPr>
      <w:r w:rsidRPr="007768A2">
        <w:rPr>
          <w:rFonts w:eastAsia="Times New Roman" w:cstheme="minorHAnsi"/>
          <w:bCs/>
          <w:sz w:val="20"/>
          <w:szCs w:val="20"/>
        </w:rPr>
        <w:t>Sean Ringgold</w:t>
      </w:r>
    </w:p>
    <w:p w:rsidR="00F33DF7" w:rsidRPr="007768A2" w:rsidRDefault="00F33DF7" w:rsidP="00A41BD4">
      <w:pPr>
        <w:spacing w:after="0" w:line="240" w:lineRule="auto"/>
        <w:rPr>
          <w:rFonts w:eastAsia="Times New Roman" w:cstheme="minorHAnsi"/>
          <w:bCs/>
          <w:sz w:val="20"/>
          <w:szCs w:val="20"/>
        </w:rPr>
      </w:pPr>
      <w:r>
        <w:rPr>
          <w:rFonts w:eastAsia="Times New Roman" w:cstheme="minorHAnsi"/>
          <w:bCs/>
          <w:sz w:val="20"/>
          <w:szCs w:val="20"/>
        </w:rPr>
        <w:t>Annie Taranto</w:t>
      </w:r>
    </w:p>
    <w:p w:rsidR="0033318F" w:rsidRPr="007768A2" w:rsidRDefault="0033318F" w:rsidP="00A41BD4">
      <w:pPr>
        <w:spacing w:after="0" w:line="240" w:lineRule="auto"/>
        <w:rPr>
          <w:rFonts w:eastAsia="Times New Roman" w:cstheme="minorHAnsi"/>
          <w:bCs/>
          <w:sz w:val="20"/>
          <w:szCs w:val="20"/>
        </w:rPr>
      </w:pPr>
      <w:r w:rsidRPr="007768A2">
        <w:rPr>
          <w:rFonts w:eastAsia="Times New Roman" w:cstheme="minorHAnsi"/>
          <w:bCs/>
          <w:sz w:val="20"/>
          <w:szCs w:val="20"/>
        </w:rPr>
        <w:t xml:space="preserve">Mark </w:t>
      </w:r>
      <w:r w:rsidR="00F33DF7">
        <w:rPr>
          <w:rFonts w:eastAsia="Times New Roman" w:cstheme="minorHAnsi"/>
          <w:bCs/>
          <w:sz w:val="20"/>
          <w:szCs w:val="20"/>
        </w:rPr>
        <w:t>V</w:t>
      </w:r>
      <w:r w:rsidRPr="007768A2">
        <w:rPr>
          <w:rFonts w:eastAsia="Times New Roman" w:cstheme="minorHAnsi"/>
          <w:bCs/>
          <w:sz w:val="20"/>
          <w:szCs w:val="20"/>
        </w:rPr>
        <w:t xml:space="preserve">an </w:t>
      </w:r>
      <w:proofErr w:type="spellStart"/>
      <w:r w:rsidRPr="007768A2">
        <w:rPr>
          <w:rFonts w:eastAsia="Times New Roman" w:cstheme="minorHAnsi"/>
          <w:bCs/>
          <w:sz w:val="20"/>
          <w:szCs w:val="20"/>
        </w:rPr>
        <w:t>Lith</w:t>
      </w:r>
      <w:proofErr w:type="spellEnd"/>
    </w:p>
    <w:p w:rsidR="0033318F" w:rsidRPr="007768A2" w:rsidRDefault="0033318F" w:rsidP="00A41BD4">
      <w:pPr>
        <w:spacing w:after="0" w:line="240" w:lineRule="auto"/>
        <w:rPr>
          <w:rFonts w:eastAsia="Times New Roman" w:cstheme="minorHAnsi"/>
          <w:sz w:val="20"/>
          <w:szCs w:val="20"/>
        </w:rPr>
      </w:pP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
          <w:bCs/>
          <w:sz w:val="20"/>
          <w:szCs w:val="20"/>
        </w:rPr>
        <w:t>ADMINISTRATION</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Dawn </w:t>
      </w:r>
      <w:proofErr w:type="spellStart"/>
      <w:r w:rsidRPr="007768A2">
        <w:rPr>
          <w:rFonts w:eastAsia="Times New Roman" w:cstheme="minorHAnsi"/>
          <w:bCs/>
          <w:sz w:val="20"/>
          <w:szCs w:val="20"/>
        </w:rPr>
        <w:t>Saffayeh</w:t>
      </w:r>
      <w:proofErr w:type="spellEnd"/>
      <w:r w:rsidRPr="007768A2">
        <w:rPr>
          <w:rFonts w:eastAsia="Times New Roman" w:cstheme="minorHAnsi"/>
          <w:bCs/>
          <w:sz w:val="20"/>
          <w:szCs w:val="20"/>
        </w:rPr>
        <w:t>, MPA</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i/>
          <w:iCs/>
          <w:sz w:val="20"/>
          <w:szCs w:val="20"/>
        </w:rPr>
        <w:t>Executive Director</w:t>
      </w:r>
    </w:p>
    <w:p w:rsidR="0033318F" w:rsidRPr="007768A2" w:rsidRDefault="0033318F" w:rsidP="00A41BD4">
      <w:pPr>
        <w:spacing w:after="0" w:line="240" w:lineRule="auto"/>
        <w:rPr>
          <w:rFonts w:eastAsia="Times New Roman" w:cstheme="minorHAnsi"/>
          <w:sz w:val="20"/>
          <w:szCs w:val="20"/>
        </w:rPr>
      </w:pPr>
    </w:p>
    <w:p w:rsidR="0033318F" w:rsidRPr="007768A2" w:rsidRDefault="0033318F" w:rsidP="00A41BD4">
      <w:pPr>
        <w:spacing w:after="0" w:line="240" w:lineRule="auto"/>
        <w:rPr>
          <w:rFonts w:eastAsia="Times New Roman" w:cstheme="minorHAnsi"/>
          <w:b/>
          <w:sz w:val="20"/>
          <w:szCs w:val="20"/>
        </w:rPr>
      </w:pPr>
      <w:r w:rsidRPr="007768A2">
        <w:rPr>
          <w:rFonts w:eastAsia="Times New Roman" w:cstheme="minorHAnsi"/>
          <w:b/>
          <w:bCs/>
          <w:sz w:val="20"/>
          <w:szCs w:val="20"/>
        </w:rPr>
        <w:t>Vice Presidents</w:t>
      </w:r>
    </w:p>
    <w:p w:rsidR="00B913AE" w:rsidRPr="007768A2" w:rsidRDefault="00B913AE"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Jude </w:t>
      </w:r>
      <w:proofErr w:type="spellStart"/>
      <w:r w:rsidRPr="007768A2">
        <w:rPr>
          <w:rFonts w:eastAsia="Times New Roman" w:cstheme="minorHAnsi"/>
          <w:bCs/>
          <w:sz w:val="20"/>
          <w:szCs w:val="20"/>
        </w:rPr>
        <w:t>Alexandre</w:t>
      </w:r>
      <w:proofErr w:type="spellEnd"/>
      <w:r w:rsidRPr="007768A2">
        <w:rPr>
          <w:rFonts w:eastAsia="Times New Roman" w:cstheme="minorHAnsi"/>
          <w:bCs/>
          <w:sz w:val="20"/>
          <w:szCs w:val="20"/>
        </w:rPr>
        <w:t>, MSW</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Joan </w:t>
      </w:r>
      <w:proofErr w:type="spellStart"/>
      <w:r w:rsidRPr="007768A2">
        <w:rPr>
          <w:rFonts w:eastAsia="Times New Roman" w:cstheme="minorHAnsi"/>
          <w:bCs/>
          <w:sz w:val="20"/>
          <w:szCs w:val="20"/>
        </w:rPr>
        <w:t>Baim</w:t>
      </w:r>
      <w:proofErr w:type="spellEnd"/>
      <w:r w:rsidRPr="007768A2">
        <w:rPr>
          <w:rFonts w:eastAsia="Times New Roman" w:cstheme="minorHAnsi"/>
          <w:bCs/>
          <w:sz w:val="20"/>
          <w:szCs w:val="20"/>
        </w:rPr>
        <w:t>, Esq.</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Melissa R. Ferrari, MBA</w:t>
      </w:r>
    </w:p>
    <w:p w:rsidR="0033318F" w:rsidRPr="007768A2" w:rsidRDefault="0033318F" w:rsidP="00A41BD4">
      <w:pPr>
        <w:spacing w:after="0" w:line="240" w:lineRule="auto"/>
        <w:rPr>
          <w:rFonts w:eastAsia="Times New Roman" w:cstheme="minorHAnsi"/>
          <w:bCs/>
          <w:sz w:val="20"/>
          <w:szCs w:val="20"/>
        </w:rPr>
      </w:pPr>
      <w:r w:rsidRPr="007768A2">
        <w:rPr>
          <w:rFonts w:eastAsia="Times New Roman" w:cstheme="minorHAnsi"/>
          <w:bCs/>
          <w:sz w:val="20"/>
          <w:szCs w:val="20"/>
        </w:rPr>
        <w:t>Shanna Gonzalez, LCSW</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Brooke Rosenthal, Esq.</w:t>
      </w:r>
    </w:p>
    <w:p w:rsidR="0033318F" w:rsidRPr="007768A2" w:rsidRDefault="0033318F" w:rsidP="00A41BD4">
      <w:pPr>
        <w:spacing w:after="0" w:line="240" w:lineRule="auto"/>
        <w:rPr>
          <w:rFonts w:eastAsia="Times New Roman" w:cstheme="minorHAnsi"/>
          <w:sz w:val="20"/>
          <w:szCs w:val="20"/>
        </w:rPr>
      </w:pPr>
      <w:proofErr w:type="spellStart"/>
      <w:r w:rsidRPr="007768A2">
        <w:rPr>
          <w:rFonts w:eastAsia="Times New Roman" w:cstheme="minorHAnsi"/>
          <w:bCs/>
          <w:sz w:val="20"/>
          <w:szCs w:val="20"/>
        </w:rPr>
        <w:t>Shawnta</w:t>
      </w:r>
      <w:proofErr w:type="spellEnd"/>
      <w:r w:rsidRPr="007768A2">
        <w:rPr>
          <w:rFonts w:eastAsia="Times New Roman" w:cstheme="minorHAnsi"/>
          <w:bCs/>
          <w:sz w:val="20"/>
          <w:szCs w:val="20"/>
        </w:rPr>
        <w:t xml:space="preserve"> Washington, MPA</w:t>
      </w:r>
    </w:p>
    <w:p w:rsidR="0033318F" w:rsidRPr="007768A2" w:rsidRDefault="0033318F" w:rsidP="00A41BD4">
      <w:pPr>
        <w:spacing w:after="0" w:line="240" w:lineRule="auto"/>
        <w:rPr>
          <w:rFonts w:eastAsia="Times New Roman" w:cstheme="minorHAnsi"/>
          <w:bCs/>
          <w:sz w:val="20"/>
          <w:szCs w:val="20"/>
        </w:rPr>
      </w:pPr>
    </w:p>
    <w:p w:rsidR="0033318F" w:rsidRPr="007768A2" w:rsidRDefault="0033318F" w:rsidP="00A41BD4">
      <w:pPr>
        <w:spacing w:after="0" w:line="240" w:lineRule="auto"/>
        <w:rPr>
          <w:rFonts w:eastAsia="Times New Roman" w:cstheme="minorHAnsi"/>
          <w:b/>
          <w:sz w:val="20"/>
          <w:szCs w:val="20"/>
        </w:rPr>
      </w:pPr>
      <w:r w:rsidRPr="007768A2">
        <w:rPr>
          <w:rFonts w:eastAsia="Times New Roman" w:cstheme="minorHAnsi"/>
          <w:b/>
          <w:bCs/>
          <w:sz w:val="20"/>
          <w:szCs w:val="20"/>
        </w:rPr>
        <w:t>Senior Directors</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 xml:space="preserve">Sherry </w:t>
      </w:r>
      <w:proofErr w:type="spellStart"/>
      <w:r w:rsidRPr="007768A2">
        <w:rPr>
          <w:rFonts w:eastAsia="Times New Roman" w:cstheme="minorHAnsi"/>
          <w:bCs/>
          <w:sz w:val="20"/>
          <w:szCs w:val="20"/>
        </w:rPr>
        <w:t>Brumel</w:t>
      </w:r>
      <w:proofErr w:type="spellEnd"/>
    </w:p>
    <w:p w:rsidR="0033318F" w:rsidRPr="007768A2" w:rsidRDefault="0033318F" w:rsidP="00A41BD4">
      <w:pPr>
        <w:spacing w:after="0" w:line="240" w:lineRule="auto"/>
        <w:rPr>
          <w:rFonts w:eastAsia="Times New Roman" w:cstheme="minorHAnsi"/>
          <w:bCs/>
          <w:sz w:val="20"/>
          <w:szCs w:val="20"/>
        </w:rPr>
      </w:pPr>
      <w:r w:rsidRPr="007768A2">
        <w:rPr>
          <w:rFonts w:eastAsia="Times New Roman" w:cstheme="minorHAnsi"/>
          <w:bCs/>
          <w:sz w:val="20"/>
          <w:szCs w:val="20"/>
        </w:rPr>
        <w:t>Sydney McKinney</w:t>
      </w:r>
    </w:p>
    <w:p w:rsidR="0033318F" w:rsidRPr="007768A2" w:rsidRDefault="0033318F" w:rsidP="00A41BD4">
      <w:pPr>
        <w:spacing w:after="0" w:line="240" w:lineRule="auto"/>
        <w:rPr>
          <w:rFonts w:eastAsia="Times New Roman" w:cstheme="minorHAnsi"/>
          <w:sz w:val="20"/>
          <w:szCs w:val="20"/>
        </w:rPr>
      </w:pPr>
    </w:p>
    <w:p w:rsidR="0033318F" w:rsidRPr="007768A2" w:rsidRDefault="0033318F" w:rsidP="00A41BD4">
      <w:pPr>
        <w:spacing w:after="0" w:line="240" w:lineRule="auto"/>
        <w:rPr>
          <w:rFonts w:eastAsia="Times New Roman" w:cstheme="minorHAnsi"/>
          <w:b/>
          <w:sz w:val="20"/>
          <w:szCs w:val="20"/>
        </w:rPr>
      </w:pPr>
      <w:r w:rsidRPr="007768A2">
        <w:rPr>
          <w:rFonts w:eastAsia="Times New Roman" w:cstheme="minorHAnsi"/>
          <w:b/>
          <w:bCs/>
          <w:sz w:val="20"/>
          <w:szCs w:val="20"/>
        </w:rPr>
        <w:t>COUNSEL</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Wingate, Kearney &amp; Cullen</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45 Main Street, Suite 1020</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Brooklyn, NY 11201</w:t>
      </w:r>
    </w:p>
    <w:p w:rsidR="0033318F" w:rsidRPr="007768A2" w:rsidRDefault="0033318F" w:rsidP="00A41BD4">
      <w:pPr>
        <w:spacing w:after="0" w:line="240" w:lineRule="auto"/>
        <w:rPr>
          <w:rFonts w:eastAsia="Times New Roman" w:cstheme="minorHAnsi"/>
          <w:b/>
          <w:bCs/>
          <w:sz w:val="20"/>
          <w:szCs w:val="20"/>
        </w:rPr>
      </w:pPr>
    </w:p>
    <w:p w:rsidR="0033318F" w:rsidRPr="007768A2" w:rsidRDefault="0033318F" w:rsidP="00A41BD4">
      <w:pPr>
        <w:spacing w:after="0" w:line="240" w:lineRule="auto"/>
        <w:rPr>
          <w:rFonts w:eastAsia="Times New Roman" w:cstheme="minorHAnsi"/>
          <w:b/>
          <w:sz w:val="20"/>
          <w:szCs w:val="20"/>
        </w:rPr>
      </w:pPr>
      <w:r w:rsidRPr="007768A2">
        <w:rPr>
          <w:rFonts w:eastAsia="Times New Roman" w:cstheme="minorHAnsi"/>
          <w:b/>
          <w:bCs/>
          <w:sz w:val="20"/>
          <w:szCs w:val="20"/>
        </w:rPr>
        <w:t>INDEPENDENT AUDITORS</w:t>
      </w:r>
    </w:p>
    <w:p w:rsidR="0033318F" w:rsidRPr="007768A2" w:rsidRDefault="00777C7A" w:rsidP="00A41BD4">
      <w:pPr>
        <w:spacing w:after="0" w:line="240" w:lineRule="auto"/>
        <w:rPr>
          <w:rFonts w:eastAsia="Times New Roman" w:cstheme="minorHAnsi"/>
          <w:sz w:val="20"/>
          <w:szCs w:val="20"/>
        </w:rPr>
      </w:pPr>
      <w:r>
        <w:rPr>
          <w:rFonts w:eastAsia="Times New Roman" w:cstheme="minorHAnsi"/>
          <w:bCs/>
          <w:sz w:val="20"/>
          <w:szCs w:val="20"/>
        </w:rPr>
        <w:t>BKD</w:t>
      </w:r>
      <w:r w:rsidR="00F33DF7">
        <w:rPr>
          <w:rFonts w:eastAsia="Times New Roman" w:cstheme="minorHAnsi"/>
          <w:bCs/>
          <w:sz w:val="20"/>
          <w:szCs w:val="20"/>
        </w:rPr>
        <w:t>, LLP</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655 Third Avenue</w:t>
      </w: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New York, NY 10017</w:t>
      </w:r>
    </w:p>
    <w:p w:rsidR="0033318F" w:rsidRPr="007768A2" w:rsidRDefault="0033318F" w:rsidP="00A41BD4">
      <w:pPr>
        <w:spacing w:after="0" w:line="240" w:lineRule="auto"/>
        <w:rPr>
          <w:rFonts w:eastAsia="Times New Roman" w:cstheme="minorHAnsi"/>
          <w:bCs/>
          <w:sz w:val="20"/>
          <w:szCs w:val="20"/>
        </w:rPr>
      </w:pPr>
    </w:p>
    <w:p w:rsidR="0033318F" w:rsidRPr="007768A2" w:rsidRDefault="0033318F" w:rsidP="00A41BD4">
      <w:pPr>
        <w:spacing w:after="0" w:line="240" w:lineRule="auto"/>
        <w:rPr>
          <w:rFonts w:eastAsia="Times New Roman" w:cstheme="minorHAnsi"/>
          <w:b/>
          <w:sz w:val="20"/>
          <w:szCs w:val="20"/>
        </w:rPr>
      </w:pPr>
      <w:r w:rsidRPr="007768A2">
        <w:rPr>
          <w:rFonts w:eastAsia="Times New Roman" w:cstheme="minorHAnsi"/>
          <w:b/>
          <w:bCs/>
          <w:sz w:val="20"/>
          <w:szCs w:val="20"/>
        </w:rPr>
        <w:t>EMPLOYMENT IDENTIFICATION</w:t>
      </w:r>
      <w:r w:rsidRPr="007768A2">
        <w:rPr>
          <w:rFonts w:eastAsia="Times New Roman" w:cstheme="minorHAnsi"/>
          <w:b/>
          <w:sz w:val="20"/>
          <w:szCs w:val="20"/>
        </w:rPr>
        <w:t xml:space="preserve"> </w:t>
      </w:r>
      <w:r w:rsidRPr="007768A2">
        <w:rPr>
          <w:rFonts w:eastAsia="Times New Roman" w:cstheme="minorHAnsi"/>
          <w:b/>
          <w:bCs/>
          <w:sz w:val="20"/>
          <w:szCs w:val="20"/>
        </w:rPr>
        <w:t>NUMBER</w:t>
      </w:r>
    </w:p>
    <w:p w:rsidR="0033318F" w:rsidRPr="007768A2" w:rsidRDefault="0033318F" w:rsidP="00A41BD4">
      <w:pPr>
        <w:spacing w:after="0" w:line="240" w:lineRule="auto"/>
        <w:rPr>
          <w:rFonts w:eastAsia="Times New Roman" w:cstheme="minorHAnsi"/>
          <w:bCs/>
          <w:sz w:val="20"/>
          <w:szCs w:val="20"/>
        </w:rPr>
      </w:pPr>
      <w:r w:rsidRPr="007768A2">
        <w:rPr>
          <w:rFonts w:eastAsia="Times New Roman" w:cstheme="minorHAnsi"/>
          <w:bCs/>
          <w:sz w:val="20"/>
          <w:szCs w:val="20"/>
        </w:rPr>
        <w:t>#11 – 1631823</w:t>
      </w:r>
    </w:p>
    <w:p w:rsidR="0033318F" w:rsidRPr="007768A2" w:rsidRDefault="0033318F" w:rsidP="00A41BD4">
      <w:pPr>
        <w:spacing w:after="0" w:line="240" w:lineRule="auto"/>
        <w:rPr>
          <w:rFonts w:eastAsia="Times New Roman" w:cstheme="minorHAnsi"/>
          <w:sz w:val="20"/>
          <w:szCs w:val="20"/>
        </w:rPr>
      </w:pPr>
    </w:p>
    <w:p w:rsidR="0033318F" w:rsidRPr="007768A2" w:rsidRDefault="0033318F" w:rsidP="00A41BD4">
      <w:pPr>
        <w:spacing w:after="0" w:line="240" w:lineRule="auto"/>
        <w:rPr>
          <w:rFonts w:eastAsia="Times New Roman" w:cstheme="minorHAnsi"/>
          <w:sz w:val="20"/>
          <w:szCs w:val="20"/>
        </w:rPr>
      </w:pPr>
      <w:r w:rsidRPr="007768A2">
        <w:rPr>
          <w:rFonts w:eastAsia="Times New Roman" w:cstheme="minorHAnsi"/>
          <w:bCs/>
          <w:sz w:val="20"/>
          <w:szCs w:val="20"/>
        </w:rPr>
        <w:t>www.hsvsnyc.org</w:t>
      </w:r>
    </w:p>
    <w:p w:rsidR="00177D16" w:rsidRPr="007768A2" w:rsidRDefault="00177D16" w:rsidP="00A41BD4">
      <w:pPr>
        <w:spacing w:after="0" w:line="240" w:lineRule="auto"/>
        <w:rPr>
          <w:b/>
          <w:sz w:val="20"/>
          <w:szCs w:val="20"/>
        </w:rPr>
      </w:pPr>
    </w:p>
    <w:p w:rsidR="0033318F" w:rsidRPr="00A41BD4" w:rsidRDefault="00177D16" w:rsidP="00A41BD4">
      <w:pPr>
        <w:spacing w:after="0" w:line="240" w:lineRule="auto"/>
        <w:rPr>
          <w:b/>
          <w:sz w:val="20"/>
          <w:szCs w:val="20"/>
        </w:rPr>
      </w:pPr>
      <w:r w:rsidRPr="00A41BD4">
        <w:rPr>
          <w:b/>
          <w:sz w:val="20"/>
          <w:szCs w:val="20"/>
        </w:rPr>
        <w:t>Stories:</w:t>
      </w:r>
    </w:p>
    <w:p w:rsidR="00BC51FA" w:rsidRDefault="00BC51FA" w:rsidP="00A41BD4">
      <w:pPr>
        <w:spacing w:after="0" w:line="240" w:lineRule="auto"/>
        <w:rPr>
          <w:rFonts w:cs="Arial"/>
          <w:sz w:val="20"/>
          <w:szCs w:val="20"/>
          <w:lang w:val="en"/>
        </w:rPr>
      </w:pPr>
      <w:r w:rsidRPr="00BC51FA">
        <w:rPr>
          <w:rFonts w:cs="Arial"/>
          <w:sz w:val="20"/>
          <w:szCs w:val="20"/>
          <w:lang w:val="en"/>
        </w:rPr>
        <w:t>Elizabeth</w:t>
      </w:r>
      <w:r>
        <w:rPr>
          <w:rFonts w:cs="Arial"/>
          <w:sz w:val="20"/>
          <w:szCs w:val="20"/>
          <w:lang w:val="en"/>
        </w:rPr>
        <w:t xml:space="preserve"> Pierre</w:t>
      </w:r>
      <w:r w:rsidRPr="00BC51FA">
        <w:rPr>
          <w:rFonts w:cs="Arial"/>
          <w:sz w:val="20"/>
          <w:szCs w:val="20"/>
          <w:lang w:val="en"/>
        </w:rPr>
        <w:t xml:space="preserve"> is an incredible foster and adoptive mother. Although she had two children of her own, Zachary and </w:t>
      </w:r>
      <w:proofErr w:type="spellStart"/>
      <w:r w:rsidRPr="00BC51FA">
        <w:rPr>
          <w:rFonts w:cs="Arial"/>
          <w:sz w:val="20"/>
          <w:szCs w:val="20"/>
          <w:lang w:val="en"/>
        </w:rPr>
        <w:t>Brandley</w:t>
      </w:r>
      <w:proofErr w:type="spellEnd"/>
      <w:r w:rsidRPr="00BC51FA">
        <w:rPr>
          <w:rFonts w:cs="Arial"/>
          <w:sz w:val="20"/>
          <w:szCs w:val="20"/>
          <w:lang w:val="en"/>
        </w:rPr>
        <w:t>, Elizabeth was open to becoming a foster parent. Elizabeth adopted Alison, age 12, and Roger, age 8. Alison and Roger are biological siblings, and because of an adoptive mom like Elizabeth were fortunate to remain together. Due to the lack of parents available to foster more than one child at a time, many biological siblings are often separated. Elizabeth also coordinates large family gatherings and celebrations to keep Alison and Roger in frequent contact with their biological relatives.</w:t>
      </w:r>
    </w:p>
    <w:p w:rsidR="00A41BD4" w:rsidRDefault="00A41BD4" w:rsidP="00A41BD4">
      <w:pPr>
        <w:spacing w:after="0" w:line="240" w:lineRule="auto"/>
        <w:rPr>
          <w:rFonts w:cs="Arial"/>
          <w:sz w:val="20"/>
          <w:szCs w:val="20"/>
          <w:lang w:val="en"/>
        </w:rPr>
      </w:pPr>
    </w:p>
    <w:p w:rsidR="00A91912" w:rsidRDefault="0010788C" w:rsidP="00A41BD4">
      <w:pPr>
        <w:spacing w:after="0" w:line="240" w:lineRule="auto"/>
        <w:rPr>
          <w:sz w:val="20"/>
          <w:szCs w:val="20"/>
        </w:rPr>
      </w:pPr>
      <w:r w:rsidRPr="00C733A0">
        <w:rPr>
          <w:sz w:val="20"/>
          <w:szCs w:val="20"/>
        </w:rPr>
        <w:t>Sequoyah Robinson participated in an HSVS art show, launched to help young people in</w:t>
      </w:r>
      <w:r w:rsidR="00A41BD4">
        <w:rPr>
          <w:sz w:val="20"/>
          <w:szCs w:val="20"/>
        </w:rPr>
        <w:t xml:space="preserve"> foster</w:t>
      </w:r>
      <w:r w:rsidRPr="00C733A0">
        <w:rPr>
          <w:sz w:val="20"/>
          <w:szCs w:val="20"/>
        </w:rPr>
        <w:t xml:space="preserve"> care </w:t>
      </w:r>
      <w:r w:rsidR="00633F75" w:rsidRPr="00C733A0">
        <w:rPr>
          <w:sz w:val="20"/>
          <w:szCs w:val="20"/>
        </w:rPr>
        <w:t>heal from traumatic experiences</w:t>
      </w:r>
      <w:r w:rsidRPr="00C733A0">
        <w:rPr>
          <w:sz w:val="20"/>
          <w:szCs w:val="20"/>
        </w:rPr>
        <w:t>. “Art is a way for me to be creative and feel free,” said Sequoyah. HSVS provide</w:t>
      </w:r>
      <w:r w:rsidR="00AB67AB" w:rsidRPr="00C733A0">
        <w:rPr>
          <w:sz w:val="20"/>
          <w:szCs w:val="20"/>
        </w:rPr>
        <w:t>s</w:t>
      </w:r>
      <w:r w:rsidRPr="00C733A0">
        <w:rPr>
          <w:sz w:val="20"/>
          <w:szCs w:val="20"/>
        </w:rPr>
        <w:t xml:space="preserve"> comprehensive services for young people to thrive and achieve wellness. As a result, the residential and therapeutic teams forged a partnership—the use of art therapy in the HSVS group homes. “We were able to remove the stigma of the clinical setting and create a supportive community </w:t>
      </w:r>
      <w:r w:rsidR="00261268" w:rsidRPr="00C733A0">
        <w:rPr>
          <w:sz w:val="20"/>
          <w:szCs w:val="20"/>
        </w:rPr>
        <w:t>centered on art</w:t>
      </w:r>
      <w:r w:rsidRPr="00C733A0">
        <w:rPr>
          <w:sz w:val="20"/>
          <w:szCs w:val="20"/>
        </w:rPr>
        <w:t xml:space="preserve">,” </w:t>
      </w:r>
      <w:r w:rsidR="00290796" w:rsidRPr="00C733A0">
        <w:rPr>
          <w:sz w:val="20"/>
          <w:szCs w:val="20"/>
        </w:rPr>
        <w:t xml:space="preserve">explained Licensed Creative Art Therapists Joey </w:t>
      </w:r>
      <w:proofErr w:type="spellStart"/>
      <w:r w:rsidR="00290796" w:rsidRPr="00C733A0">
        <w:rPr>
          <w:sz w:val="20"/>
          <w:szCs w:val="20"/>
        </w:rPr>
        <w:t>Modica</w:t>
      </w:r>
      <w:proofErr w:type="spellEnd"/>
      <w:r w:rsidR="00290796" w:rsidRPr="00C733A0">
        <w:rPr>
          <w:sz w:val="20"/>
          <w:szCs w:val="20"/>
        </w:rPr>
        <w:t xml:space="preserve"> and Linda </w:t>
      </w:r>
      <w:proofErr w:type="spellStart"/>
      <w:r w:rsidR="00290796" w:rsidRPr="00C733A0">
        <w:rPr>
          <w:sz w:val="20"/>
          <w:szCs w:val="20"/>
        </w:rPr>
        <w:t>Votruba</w:t>
      </w:r>
      <w:proofErr w:type="spellEnd"/>
      <w:r w:rsidRPr="00C733A0">
        <w:rPr>
          <w:sz w:val="20"/>
          <w:szCs w:val="20"/>
        </w:rPr>
        <w:t xml:space="preserve">. </w:t>
      </w:r>
    </w:p>
    <w:p w:rsidR="00A41BD4" w:rsidRPr="00C733A0" w:rsidRDefault="00A41BD4" w:rsidP="00A41BD4">
      <w:pPr>
        <w:spacing w:after="0" w:line="240" w:lineRule="auto"/>
        <w:rPr>
          <w:sz w:val="20"/>
          <w:szCs w:val="20"/>
        </w:rPr>
      </w:pPr>
    </w:p>
    <w:p w:rsidR="00290796" w:rsidRDefault="00372791" w:rsidP="00A41BD4">
      <w:pPr>
        <w:spacing w:after="0" w:line="240" w:lineRule="auto"/>
        <w:rPr>
          <w:sz w:val="20"/>
          <w:szCs w:val="20"/>
          <w:lang w:val="en"/>
        </w:rPr>
      </w:pPr>
      <w:r w:rsidRPr="007768A2">
        <w:rPr>
          <w:sz w:val="20"/>
          <w:szCs w:val="20"/>
        </w:rPr>
        <w:t>Alicia Lewis is a new American Dream Scholar</w:t>
      </w:r>
      <w:r w:rsidR="00A107DE">
        <w:rPr>
          <w:sz w:val="20"/>
          <w:szCs w:val="20"/>
        </w:rPr>
        <w:t>, who</w:t>
      </w:r>
      <w:r w:rsidRPr="007768A2">
        <w:rPr>
          <w:sz w:val="20"/>
          <w:szCs w:val="20"/>
        </w:rPr>
        <w:t xml:space="preserve"> started her freshman year at Morgan State University. Alicia aims to help kids in foster care like her, and possibly run for elected office one day. “There aren’t many people in office who look like me,” she said.</w:t>
      </w:r>
      <w:r w:rsidR="00AB0AEB" w:rsidRPr="007768A2">
        <w:rPr>
          <w:sz w:val="20"/>
          <w:szCs w:val="20"/>
        </w:rPr>
        <w:t xml:space="preserve"> With</w:t>
      </w:r>
      <w:r w:rsidR="00C733A0">
        <w:rPr>
          <w:sz w:val="20"/>
          <w:szCs w:val="20"/>
        </w:rPr>
        <w:t xml:space="preserve"> a Pinkerton Foundation grant, </w:t>
      </w:r>
      <w:r w:rsidR="00AB0AEB" w:rsidRPr="007768A2">
        <w:rPr>
          <w:sz w:val="20"/>
          <w:szCs w:val="20"/>
        </w:rPr>
        <w:t>HSVS launched its Go Getters program</w:t>
      </w:r>
      <w:r w:rsidR="00290796">
        <w:rPr>
          <w:sz w:val="20"/>
          <w:szCs w:val="20"/>
        </w:rPr>
        <w:t xml:space="preserve"> this year</w:t>
      </w:r>
      <w:r w:rsidR="00AB0AEB" w:rsidRPr="007768A2">
        <w:rPr>
          <w:sz w:val="20"/>
          <w:szCs w:val="20"/>
        </w:rPr>
        <w:t>, providing internship opportunities and job placements for youth in care</w:t>
      </w:r>
      <w:r w:rsidRPr="007768A2">
        <w:rPr>
          <w:sz w:val="20"/>
          <w:szCs w:val="20"/>
        </w:rPr>
        <w:t>, like Alicia</w:t>
      </w:r>
      <w:r w:rsidR="00AB0AEB" w:rsidRPr="007768A2">
        <w:rPr>
          <w:sz w:val="20"/>
          <w:szCs w:val="20"/>
        </w:rPr>
        <w:t>.</w:t>
      </w:r>
      <w:r w:rsidR="00A107DE" w:rsidRPr="00A107DE">
        <w:rPr>
          <w:sz w:val="20"/>
          <w:szCs w:val="20"/>
          <w:lang w:val="en"/>
        </w:rPr>
        <w:t xml:space="preserve"> </w:t>
      </w:r>
      <w:r w:rsidR="00A107DE" w:rsidRPr="007768A2">
        <w:rPr>
          <w:sz w:val="20"/>
          <w:szCs w:val="20"/>
          <w:lang w:val="en"/>
        </w:rPr>
        <w:t xml:space="preserve">“I hope to make her proud,” </w:t>
      </w:r>
      <w:r w:rsidR="00A107DE">
        <w:rPr>
          <w:sz w:val="20"/>
          <w:szCs w:val="20"/>
          <w:lang w:val="en"/>
        </w:rPr>
        <w:t xml:space="preserve">Alicia </w:t>
      </w:r>
      <w:r w:rsidR="00A107DE" w:rsidRPr="007768A2">
        <w:rPr>
          <w:sz w:val="20"/>
          <w:szCs w:val="20"/>
          <w:lang w:val="en"/>
        </w:rPr>
        <w:t>said</w:t>
      </w:r>
      <w:r w:rsidR="00A107DE">
        <w:rPr>
          <w:sz w:val="20"/>
          <w:szCs w:val="20"/>
          <w:lang w:val="en"/>
        </w:rPr>
        <w:t xml:space="preserve"> of her foster mom, who passed away several years ago</w:t>
      </w:r>
      <w:r w:rsidR="00A107DE" w:rsidRPr="007768A2">
        <w:rPr>
          <w:sz w:val="20"/>
          <w:szCs w:val="20"/>
          <w:lang w:val="en"/>
        </w:rPr>
        <w:t>.</w:t>
      </w:r>
    </w:p>
    <w:p w:rsidR="00A41BD4" w:rsidRDefault="00A41BD4" w:rsidP="00A41BD4">
      <w:pPr>
        <w:spacing w:after="0" w:line="240" w:lineRule="auto"/>
        <w:rPr>
          <w:sz w:val="20"/>
          <w:szCs w:val="20"/>
          <w:lang w:val="en"/>
        </w:rPr>
      </w:pPr>
    </w:p>
    <w:p w:rsidR="009E0E3C" w:rsidRDefault="00510BAD" w:rsidP="00A41BD4">
      <w:pPr>
        <w:spacing w:after="0" w:line="240" w:lineRule="auto"/>
        <w:rPr>
          <w:b/>
          <w:sz w:val="20"/>
          <w:szCs w:val="20"/>
        </w:rPr>
      </w:pPr>
      <w:r>
        <w:rPr>
          <w:b/>
          <w:sz w:val="20"/>
          <w:szCs w:val="20"/>
        </w:rPr>
        <w:t>Thank you all for your generosity and unwavering support!</w:t>
      </w:r>
    </w:p>
    <w:p w:rsidR="00A41BD4" w:rsidRDefault="00A41BD4" w:rsidP="00A41BD4">
      <w:pPr>
        <w:spacing w:after="0" w:line="240" w:lineRule="auto"/>
        <w:rPr>
          <w:sz w:val="20"/>
          <w:szCs w:val="20"/>
        </w:rPr>
      </w:pPr>
    </w:p>
    <w:p w:rsidR="00510BAD" w:rsidRPr="00A41BD4" w:rsidRDefault="00510BAD" w:rsidP="00A41BD4">
      <w:pPr>
        <w:spacing w:after="0" w:line="240" w:lineRule="auto"/>
        <w:rPr>
          <w:sz w:val="20"/>
          <w:szCs w:val="20"/>
        </w:rPr>
      </w:pPr>
      <w:r w:rsidRPr="00A41BD4">
        <w:rPr>
          <w:sz w:val="20"/>
          <w:szCs w:val="20"/>
        </w:rPr>
        <w:t>If you would like to make a donation, visit our websites or mail your contribution to:</w:t>
      </w:r>
    </w:p>
    <w:p w:rsidR="00510BAD" w:rsidRPr="00A41BD4" w:rsidRDefault="00510BAD" w:rsidP="00A41BD4">
      <w:pPr>
        <w:spacing w:after="0" w:line="240" w:lineRule="auto"/>
        <w:rPr>
          <w:sz w:val="20"/>
          <w:szCs w:val="20"/>
        </w:rPr>
      </w:pPr>
      <w:r w:rsidRPr="00A41BD4">
        <w:rPr>
          <w:sz w:val="20"/>
          <w:szCs w:val="20"/>
        </w:rPr>
        <w:t>HeartShare Human Services of New York</w:t>
      </w:r>
    </w:p>
    <w:p w:rsidR="00510BAD" w:rsidRPr="00A41BD4" w:rsidRDefault="00510BAD" w:rsidP="00A41BD4">
      <w:pPr>
        <w:spacing w:after="0" w:line="240" w:lineRule="auto"/>
        <w:rPr>
          <w:sz w:val="20"/>
          <w:szCs w:val="20"/>
        </w:rPr>
      </w:pPr>
      <w:r w:rsidRPr="00A41BD4">
        <w:rPr>
          <w:sz w:val="20"/>
          <w:szCs w:val="20"/>
        </w:rPr>
        <w:lastRenderedPageBreak/>
        <w:t>Attn: Development Office</w:t>
      </w:r>
    </w:p>
    <w:p w:rsidR="00510BAD" w:rsidRPr="00A41BD4" w:rsidRDefault="00510BAD" w:rsidP="00A41BD4">
      <w:pPr>
        <w:spacing w:after="0" w:line="240" w:lineRule="auto"/>
        <w:rPr>
          <w:sz w:val="20"/>
          <w:szCs w:val="20"/>
        </w:rPr>
      </w:pPr>
      <w:r w:rsidRPr="00A41BD4">
        <w:rPr>
          <w:sz w:val="20"/>
          <w:szCs w:val="20"/>
        </w:rPr>
        <w:t xml:space="preserve">12 </w:t>
      </w:r>
      <w:proofErr w:type="spellStart"/>
      <w:r w:rsidRPr="00A41BD4">
        <w:rPr>
          <w:sz w:val="20"/>
          <w:szCs w:val="20"/>
        </w:rPr>
        <w:t>MetroTech</w:t>
      </w:r>
      <w:proofErr w:type="spellEnd"/>
      <w:r w:rsidRPr="00A41BD4">
        <w:rPr>
          <w:sz w:val="20"/>
          <w:szCs w:val="20"/>
        </w:rPr>
        <w:t xml:space="preserve"> Center, 29</w:t>
      </w:r>
      <w:r w:rsidRPr="00A41BD4">
        <w:rPr>
          <w:sz w:val="20"/>
          <w:szCs w:val="20"/>
          <w:vertAlign w:val="superscript"/>
        </w:rPr>
        <w:t>th</w:t>
      </w:r>
      <w:r w:rsidRPr="00A41BD4">
        <w:rPr>
          <w:sz w:val="20"/>
          <w:szCs w:val="20"/>
        </w:rPr>
        <w:t xml:space="preserve"> Floor</w:t>
      </w:r>
    </w:p>
    <w:p w:rsidR="00C733A0" w:rsidRPr="00A41BD4" w:rsidRDefault="00510BAD" w:rsidP="00A41BD4">
      <w:pPr>
        <w:spacing w:after="0" w:line="240" w:lineRule="auto"/>
        <w:rPr>
          <w:sz w:val="20"/>
          <w:szCs w:val="20"/>
        </w:rPr>
      </w:pPr>
      <w:r w:rsidRPr="00A41BD4">
        <w:rPr>
          <w:sz w:val="20"/>
          <w:szCs w:val="20"/>
        </w:rPr>
        <w:t>Brooklyn, NY 11209</w:t>
      </w:r>
    </w:p>
    <w:p w:rsidR="00510BAD" w:rsidRPr="007768A2" w:rsidRDefault="00510BAD" w:rsidP="00A41BD4">
      <w:pPr>
        <w:spacing w:after="0" w:line="240" w:lineRule="auto"/>
        <w:rPr>
          <w:b/>
          <w:sz w:val="20"/>
          <w:szCs w:val="20"/>
        </w:rPr>
      </w:pPr>
    </w:p>
    <w:p w:rsidR="00510BAD" w:rsidRPr="00327FD5" w:rsidRDefault="00A41BD4" w:rsidP="00A41BD4">
      <w:pPr>
        <w:spacing w:after="0" w:line="240" w:lineRule="auto"/>
        <w:rPr>
          <w:sz w:val="20"/>
          <w:szCs w:val="20"/>
        </w:rPr>
      </w:pPr>
      <w:r w:rsidRPr="00327FD5">
        <w:rPr>
          <w:sz w:val="20"/>
          <w:szCs w:val="20"/>
        </w:rPr>
        <w:t>Photo Collage p. 1:</w:t>
      </w:r>
    </w:p>
    <w:p w:rsidR="00A41BD4" w:rsidRPr="00327FD5" w:rsidRDefault="00A41BD4" w:rsidP="00A41BD4">
      <w:pPr>
        <w:spacing w:after="0" w:line="240" w:lineRule="auto"/>
        <w:rPr>
          <w:sz w:val="20"/>
          <w:szCs w:val="20"/>
        </w:rPr>
      </w:pPr>
      <w:r w:rsidRPr="00327FD5">
        <w:rPr>
          <w:sz w:val="20"/>
          <w:szCs w:val="20"/>
        </w:rPr>
        <w:t>Column 1:</w:t>
      </w:r>
    </w:p>
    <w:p w:rsidR="00A41BD4" w:rsidRPr="00327FD5" w:rsidRDefault="00A32CC8" w:rsidP="00A32CC8">
      <w:pPr>
        <w:pStyle w:val="ListParagraph"/>
        <w:numPr>
          <w:ilvl w:val="0"/>
          <w:numId w:val="16"/>
        </w:numPr>
        <w:spacing w:after="0" w:line="240" w:lineRule="auto"/>
        <w:rPr>
          <w:sz w:val="20"/>
          <w:szCs w:val="20"/>
        </w:rPr>
      </w:pPr>
      <w:r w:rsidRPr="00327FD5">
        <w:rPr>
          <w:sz w:val="20"/>
          <w:szCs w:val="20"/>
        </w:rPr>
        <w:t xml:space="preserve">At its Spring Gala, HeartShare Human Services honored (left to right) Board Member Arleen Baez (Managing Director and Chief Operating Officer of Alpine Woods Capital), </w:t>
      </w:r>
      <w:proofErr w:type="spellStart"/>
      <w:r w:rsidRPr="00327FD5">
        <w:rPr>
          <w:sz w:val="20"/>
          <w:szCs w:val="20"/>
        </w:rPr>
        <w:t>Ila</w:t>
      </w:r>
      <w:proofErr w:type="spellEnd"/>
      <w:r w:rsidRPr="00327FD5">
        <w:rPr>
          <w:sz w:val="20"/>
          <w:szCs w:val="20"/>
        </w:rPr>
        <w:t xml:space="preserve"> </w:t>
      </w:r>
      <w:proofErr w:type="spellStart"/>
      <w:r w:rsidRPr="00327FD5">
        <w:rPr>
          <w:sz w:val="20"/>
          <w:szCs w:val="20"/>
        </w:rPr>
        <w:t>Eckhoff</w:t>
      </w:r>
      <w:proofErr w:type="spellEnd"/>
      <w:r w:rsidRPr="00327FD5">
        <w:rPr>
          <w:sz w:val="20"/>
          <w:szCs w:val="20"/>
        </w:rPr>
        <w:t xml:space="preserve">  (Managing Director, </w:t>
      </w:r>
      <w:proofErr w:type="spellStart"/>
      <w:r w:rsidRPr="00327FD5">
        <w:rPr>
          <w:sz w:val="20"/>
          <w:szCs w:val="20"/>
        </w:rPr>
        <w:t>BlackRock</w:t>
      </w:r>
      <w:proofErr w:type="spellEnd"/>
      <w:r w:rsidRPr="00327FD5">
        <w:rPr>
          <w:sz w:val="20"/>
          <w:szCs w:val="20"/>
        </w:rPr>
        <w:t xml:space="preserve"> and Cerebral Palsy Foundation Board Member), Good Day New York Co-Host Lori Stokes, and John Lee Cronin and Mark Cronin (Co-Founders of John’s Crazy Socks).</w:t>
      </w:r>
    </w:p>
    <w:p w:rsidR="00A32CC8" w:rsidRPr="00327FD5" w:rsidRDefault="00A32CC8" w:rsidP="00A32CC8">
      <w:pPr>
        <w:pStyle w:val="ListParagraph"/>
        <w:numPr>
          <w:ilvl w:val="0"/>
          <w:numId w:val="16"/>
        </w:numPr>
        <w:spacing w:after="0" w:line="240" w:lineRule="auto"/>
        <w:rPr>
          <w:sz w:val="20"/>
          <w:szCs w:val="20"/>
        </w:rPr>
      </w:pPr>
      <w:r w:rsidRPr="00327FD5">
        <w:rPr>
          <w:rStyle w:val="Strong"/>
          <w:b w:val="0"/>
          <w:sz w:val="20"/>
          <w:szCs w:val="20"/>
          <w:lang w:val="en"/>
        </w:rPr>
        <w:t xml:space="preserve">HeartShare honored Melinda Katz, Eric Ulrich and Dianne </w:t>
      </w:r>
      <w:proofErr w:type="spellStart"/>
      <w:r w:rsidRPr="00327FD5">
        <w:rPr>
          <w:rStyle w:val="Strong"/>
          <w:b w:val="0"/>
          <w:sz w:val="20"/>
          <w:szCs w:val="20"/>
          <w:lang w:val="en"/>
        </w:rPr>
        <w:t>Cattrano</w:t>
      </w:r>
      <w:proofErr w:type="spellEnd"/>
      <w:r w:rsidRPr="00327FD5">
        <w:rPr>
          <w:rStyle w:val="Strong"/>
          <w:b w:val="0"/>
          <w:sz w:val="20"/>
          <w:szCs w:val="20"/>
          <w:lang w:val="en"/>
        </w:rPr>
        <w:t xml:space="preserve"> as Children’s Champions at its 29th Annual Education Services Dinner Dance on Thurs, May 31, 2018.</w:t>
      </w:r>
      <w:r w:rsidRPr="00327FD5">
        <w:rPr>
          <w:sz w:val="20"/>
          <w:szCs w:val="20"/>
          <w:lang w:val="en"/>
        </w:rPr>
        <w:t xml:space="preserve"> (left to right) </w:t>
      </w:r>
      <w:r w:rsidRPr="00327FD5">
        <w:rPr>
          <w:rStyle w:val="Strong"/>
          <w:b w:val="0"/>
          <w:sz w:val="20"/>
          <w:szCs w:val="20"/>
          <w:lang w:val="en"/>
        </w:rPr>
        <w:t xml:space="preserve">Linda </w:t>
      </w:r>
      <w:proofErr w:type="spellStart"/>
      <w:r w:rsidRPr="00327FD5">
        <w:rPr>
          <w:rStyle w:val="Strong"/>
          <w:b w:val="0"/>
          <w:sz w:val="20"/>
          <w:szCs w:val="20"/>
          <w:lang w:val="en"/>
        </w:rPr>
        <w:t>Tempel</w:t>
      </w:r>
      <w:proofErr w:type="spellEnd"/>
      <w:r w:rsidRPr="00327FD5">
        <w:rPr>
          <w:sz w:val="20"/>
          <w:szCs w:val="20"/>
          <w:lang w:val="en"/>
        </w:rPr>
        <w:t xml:space="preserve">, Executive Director of HeartShare Developmental Disabilities Services, </w:t>
      </w:r>
      <w:r w:rsidRPr="00327FD5">
        <w:rPr>
          <w:rStyle w:val="Strong"/>
          <w:b w:val="0"/>
          <w:sz w:val="20"/>
          <w:szCs w:val="20"/>
          <w:lang w:val="en"/>
        </w:rPr>
        <w:t>Eric Ulrich</w:t>
      </w:r>
      <w:r w:rsidRPr="00327FD5">
        <w:rPr>
          <w:sz w:val="20"/>
          <w:szCs w:val="20"/>
          <w:lang w:val="en"/>
        </w:rPr>
        <w:t xml:space="preserve">, NYC Council Member, </w:t>
      </w:r>
      <w:r w:rsidRPr="00327FD5">
        <w:rPr>
          <w:rStyle w:val="Strong"/>
          <w:b w:val="0"/>
          <w:sz w:val="20"/>
          <w:szCs w:val="20"/>
          <w:lang w:val="en"/>
        </w:rPr>
        <w:t>Melinda Katz</w:t>
      </w:r>
      <w:r w:rsidRPr="00327FD5">
        <w:rPr>
          <w:sz w:val="20"/>
          <w:szCs w:val="20"/>
          <w:lang w:val="en"/>
        </w:rPr>
        <w:t xml:space="preserve">, Queens Borough President, </w:t>
      </w:r>
      <w:r w:rsidRPr="00327FD5">
        <w:rPr>
          <w:rStyle w:val="Strong"/>
          <w:b w:val="0"/>
          <w:sz w:val="20"/>
          <w:szCs w:val="20"/>
          <w:lang w:val="en"/>
        </w:rPr>
        <w:t xml:space="preserve">Dianne </w:t>
      </w:r>
      <w:proofErr w:type="spellStart"/>
      <w:r w:rsidRPr="00327FD5">
        <w:rPr>
          <w:rStyle w:val="Strong"/>
          <w:b w:val="0"/>
          <w:sz w:val="20"/>
          <w:szCs w:val="20"/>
          <w:lang w:val="en"/>
        </w:rPr>
        <w:t>Cattrano</w:t>
      </w:r>
      <w:proofErr w:type="spellEnd"/>
      <w:r w:rsidRPr="00327FD5">
        <w:rPr>
          <w:sz w:val="20"/>
          <w:szCs w:val="20"/>
          <w:lang w:val="en"/>
        </w:rPr>
        <w:t xml:space="preserve">, Director of </w:t>
      </w:r>
      <w:proofErr w:type="spellStart"/>
      <w:r w:rsidRPr="00327FD5">
        <w:rPr>
          <w:sz w:val="20"/>
          <w:szCs w:val="20"/>
          <w:lang w:val="en"/>
        </w:rPr>
        <w:t>HeartShare’s</w:t>
      </w:r>
      <w:proofErr w:type="spellEnd"/>
      <w:r w:rsidRPr="00327FD5">
        <w:rPr>
          <w:sz w:val="20"/>
          <w:szCs w:val="20"/>
          <w:lang w:val="en"/>
        </w:rPr>
        <w:t xml:space="preserve"> Cuomo First Step Pre-School, </w:t>
      </w:r>
      <w:r w:rsidRPr="00327FD5">
        <w:rPr>
          <w:rStyle w:val="Strong"/>
          <w:b w:val="0"/>
          <w:sz w:val="20"/>
          <w:szCs w:val="20"/>
          <w:lang w:val="en"/>
        </w:rPr>
        <w:t xml:space="preserve">David </w:t>
      </w:r>
      <w:proofErr w:type="spellStart"/>
      <w:r w:rsidRPr="00327FD5">
        <w:rPr>
          <w:rStyle w:val="Strong"/>
          <w:b w:val="0"/>
          <w:sz w:val="20"/>
          <w:szCs w:val="20"/>
          <w:lang w:val="en"/>
        </w:rPr>
        <w:t>Weprin</w:t>
      </w:r>
      <w:proofErr w:type="spellEnd"/>
      <w:r w:rsidRPr="00327FD5">
        <w:rPr>
          <w:sz w:val="20"/>
          <w:szCs w:val="20"/>
          <w:lang w:val="en"/>
        </w:rPr>
        <w:t xml:space="preserve">, NYS Assembly Member, and </w:t>
      </w:r>
      <w:r w:rsidRPr="00327FD5">
        <w:rPr>
          <w:rStyle w:val="Strong"/>
          <w:b w:val="0"/>
          <w:sz w:val="20"/>
          <w:szCs w:val="20"/>
          <w:lang w:val="en"/>
        </w:rPr>
        <w:t>Carol Verdi</w:t>
      </w:r>
      <w:r w:rsidRPr="00327FD5">
        <w:rPr>
          <w:sz w:val="20"/>
          <w:szCs w:val="20"/>
          <w:lang w:val="en"/>
        </w:rPr>
        <w:t>, Senior Vice President of HeartShare Education Services.</w:t>
      </w:r>
    </w:p>
    <w:p w:rsidR="00A32CC8" w:rsidRPr="00327FD5" w:rsidRDefault="00A32CC8" w:rsidP="00A32CC8">
      <w:pPr>
        <w:pStyle w:val="ListParagraph"/>
        <w:numPr>
          <w:ilvl w:val="0"/>
          <w:numId w:val="16"/>
        </w:numPr>
        <w:spacing w:after="0" w:line="240" w:lineRule="auto"/>
        <w:rPr>
          <w:sz w:val="20"/>
          <w:szCs w:val="20"/>
        </w:rPr>
      </w:pPr>
      <w:r w:rsidRPr="00327FD5">
        <w:rPr>
          <w:sz w:val="20"/>
          <w:szCs w:val="20"/>
          <w:lang w:val="en"/>
        </w:rPr>
        <w:t xml:space="preserve">HeartShare Human Services dedicated a new residence for four individuals diagnosed with intellectual and developmental disabilities (I/DD) in memory of Joseph V. </w:t>
      </w:r>
      <w:proofErr w:type="spellStart"/>
      <w:r w:rsidRPr="00327FD5">
        <w:rPr>
          <w:sz w:val="20"/>
          <w:szCs w:val="20"/>
          <w:lang w:val="en"/>
        </w:rPr>
        <w:t>Caruana</w:t>
      </w:r>
      <w:proofErr w:type="spellEnd"/>
      <w:r w:rsidRPr="00327FD5">
        <w:rPr>
          <w:sz w:val="20"/>
          <w:szCs w:val="20"/>
          <w:lang w:val="en"/>
        </w:rPr>
        <w:t xml:space="preserve"> on Monday, April 16, 2018.</w:t>
      </w:r>
    </w:p>
    <w:p w:rsidR="00A41BD4" w:rsidRPr="00327FD5" w:rsidRDefault="00A41BD4" w:rsidP="00A41BD4">
      <w:pPr>
        <w:spacing w:after="0" w:line="240" w:lineRule="auto"/>
        <w:rPr>
          <w:sz w:val="20"/>
          <w:szCs w:val="20"/>
        </w:rPr>
      </w:pPr>
      <w:r w:rsidRPr="00327FD5">
        <w:rPr>
          <w:sz w:val="20"/>
          <w:szCs w:val="20"/>
        </w:rPr>
        <w:t>Column 2:</w:t>
      </w:r>
    </w:p>
    <w:p w:rsidR="00A32CC8" w:rsidRPr="00327FD5" w:rsidRDefault="00A32CC8" w:rsidP="00A32CC8">
      <w:pPr>
        <w:pStyle w:val="ListParagraph"/>
        <w:numPr>
          <w:ilvl w:val="0"/>
          <w:numId w:val="15"/>
        </w:numPr>
        <w:spacing w:after="0" w:line="240" w:lineRule="auto"/>
        <w:rPr>
          <w:sz w:val="20"/>
          <w:szCs w:val="20"/>
        </w:rPr>
      </w:pPr>
      <w:r w:rsidRPr="00327FD5">
        <w:rPr>
          <w:sz w:val="20"/>
          <w:szCs w:val="20"/>
        </w:rPr>
        <w:t xml:space="preserve">HeartShare President and CEO Bill </w:t>
      </w:r>
      <w:proofErr w:type="spellStart"/>
      <w:r w:rsidRPr="00327FD5">
        <w:rPr>
          <w:sz w:val="20"/>
          <w:szCs w:val="20"/>
        </w:rPr>
        <w:t>Guarinello</w:t>
      </w:r>
      <w:proofErr w:type="spellEnd"/>
      <w:r w:rsidRPr="00327FD5">
        <w:rPr>
          <w:sz w:val="20"/>
          <w:szCs w:val="20"/>
        </w:rPr>
        <w:t xml:space="preserve"> and The HeartShare School Director Sharon Toledo (center) with The Harbor Fitness team (left to right) Jodi Heywood, Lisa </w:t>
      </w:r>
      <w:proofErr w:type="spellStart"/>
      <w:r w:rsidRPr="00327FD5">
        <w:rPr>
          <w:sz w:val="20"/>
          <w:szCs w:val="20"/>
        </w:rPr>
        <w:t>Lekacos</w:t>
      </w:r>
      <w:proofErr w:type="spellEnd"/>
      <w:r w:rsidRPr="00327FD5">
        <w:rPr>
          <w:sz w:val="20"/>
          <w:szCs w:val="20"/>
        </w:rPr>
        <w:t xml:space="preserve">, Michael </w:t>
      </w:r>
      <w:proofErr w:type="spellStart"/>
      <w:r w:rsidRPr="00327FD5">
        <w:rPr>
          <w:sz w:val="20"/>
          <w:szCs w:val="20"/>
        </w:rPr>
        <w:t>Ganim</w:t>
      </w:r>
      <w:proofErr w:type="spellEnd"/>
      <w:r w:rsidRPr="00327FD5">
        <w:rPr>
          <w:sz w:val="20"/>
          <w:szCs w:val="20"/>
        </w:rPr>
        <w:t xml:space="preserve"> and Chris </w:t>
      </w:r>
      <w:proofErr w:type="spellStart"/>
      <w:r w:rsidRPr="00327FD5">
        <w:rPr>
          <w:sz w:val="20"/>
          <w:szCs w:val="20"/>
        </w:rPr>
        <w:t>Ganim</w:t>
      </w:r>
      <w:proofErr w:type="spellEnd"/>
      <w:r w:rsidRPr="00327FD5">
        <w:rPr>
          <w:sz w:val="20"/>
          <w:szCs w:val="20"/>
        </w:rPr>
        <w:t>. Over 230 runners participated in the Harbor Fitness Race for Autism on Sunday, June 10, 2018. The Run helped to raise funds for HeartShare, which offers quality education and therapies to children and young adults diagnosed with intellectual and developmental disabilities, including autism.</w:t>
      </w:r>
    </w:p>
    <w:p w:rsidR="00122C8A" w:rsidRPr="00327FD5" w:rsidRDefault="00122C8A" w:rsidP="00122C8A">
      <w:pPr>
        <w:pStyle w:val="ListParagraph"/>
        <w:numPr>
          <w:ilvl w:val="0"/>
          <w:numId w:val="15"/>
        </w:numPr>
        <w:spacing w:after="0" w:line="240" w:lineRule="auto"/>
        <w:rPr>
          <w:sz w:val="20"/>
          <w:szCs w:val="20"/>
        </w:rPr>
      </w:pPr>
      <w:r w:rsidRPr="00327FD5">
        <w:rPr>
          <w:sz w:val="20"/>
          <w:szCs w:val="20"/>
          <w:lang w:val="en"/>
        </w:rPr>
        <w:t xml:space="preserve">Chairman of the Board Paul Torre raising his paddle. At the 2018 Spring Gala, guests bid in the live auction on a large bottle of </w:t>
      </w:r>
      <w:proofErr w:type="spellStart"/>
      <w:r w:rsidRPr="00327FD5">
        <w:rPr>
          <w:sz w:val="20"/>
          <w:szCs w:val="20"/>
          <w:lang w:val="en"/>
        </w:rPr>
        <w:t>Veuve</w:t>
      </w:r>
      <w:proofErr w:type="spellEnd"/>
      <w:r w:rsidRPr="00327FD5">
        <w:rPr>
          <w:sz w:val="20"/>
          <w:szCs w:val="20"/>
          <w:lang w:val="en"/>
        </w:rPr>
        <w:t xml:space="preserve"> </w:t>
      </w:r>
      <w:proofErr w:type="spellStart"/>
      <w:r w:rsidRPr="00327FD5">
        <w:rPr>
          <w:sz w:val="20"/>
          <w:szCs w:val="20"/>
          <w:lang w:val="en"/>
        </w:rPr>
        <w:t>Clicquot</w:t>
      </w:r>
      <w:proofErr w:type="spellEnd"/>
      <w:r w:rsidRPr="00327FD5">
        <w:rPr>
          <w:sz w:val="20"/>
          <w:szCs w:val="20"/>
          <w:lang w:val="en"/>
        </w:rPr>
        <w:t xml:space="preserve">, a 7-day getaway to Antigua, and a chance to design a custom made sock with John and Mark. The silent auction included options for sports fans, culture enthusiasts, and jetsetters. The live auction raised money for outings and excursions. </w:t>
      </w:r>
    </w:p>
    <w:p w:rsidR="00A32CC8" w:rsidRPr="00327FD5" w:rsidRDefault="00122C8A" w:rsidP="00122C8A">
      <w:pPr>
        <w:pStyle w:val="ListParagraph"/>
        <w:numPr>
          <w:ilvl w:val="0"/>
          <w:numId w:val="15"/>
        </w:numPr>
        <w:spacing w:after="0" w:line="240" w:lineRule="auto"/>
        <w:rPr>
          <w:sz w:val="20"/>
          <w:szCs w:val="20"/>
        </w:rPr>
      </w:pPr>
      <w:r w:rsidRPr="00327FD5">
        <w:rPr>
          <w:sz w:val="20"/>
          <w:szCs w:val="20"/>
        </w:rPr>
        <w:t xml:space="preserve">HeartShare President and CEO Bill </w:t>
      </w:r>
      <w:proofErr w:type="spellStart"/>
      <w:r w:rsidRPr="00327FD5">
        <w:rPr>
          <w:sz w:val="20"/>
          <w:szCs w:val="20"/>
        </w:rPr>
        <w:t>Guarinello</w:t>
      </w:r>
      <w:proofErr w:type="spellEnd"/>
      <w:r w:rsidRPr="00327FD5">
        <w:rPr>
          <w:sz w:val="20"/>
          <w:szCs w:val="20"/>
        </w:rPr>
        <w:t xml:space="preserve"> rang the Closing Bell on the New York Stock Exchange on Tuesday, December 26, 2017. Alongside Chairman of the Board Paul Torre, Board Members Angelo Del </w:t>
      </w:r>
      <w:proofErr w:type="spellStart"/>
      <w:r w:rsidRPr="00327FD5">
        <w:rPr>
          <w:sz w:val="20"/>
          <w:szCs w:val="20"/>
        </w:rPr>
        <w:t>Giudice</w:t>
      </w:r>
      <w:proofErr w:type="spellEnd"/>
      <w:r w:rsidRPr="00327FD5">
        <w:rPr>
          <w:sz w:val="20"/>
          <w:szCs w:val="20"/>
        </w:rPr>
        <w:t xml:space="preserve">, Jonathan Goldstein, and Peter </w:t>
      </w:r>
      <w:proofErr w:type="spellStart"/>
      <w:r w:rsidRPr="00327FD5">
        <w:rPr>
          <w:sz w:val="20"/>
          <w:szCs w:val="20"/>
        </w:rPr>
        <w:t>Pisapia</w:t>
      </w:r>
      <w:proofErr w:type="spellEnd"/>
      <w:r w:rsidRPr="00327FD5">
        <w:rPr>
          <w:sz w:val="20"/>
          <w:szCs w:val="20"/>
        </w:rPr>
        <w:t xml:space="preserve"> joined the celebration.</w:t>
      </w:r>
    </w:p>
    <w:p w:rsidR="00A41BD4" w:rsidRPr="00327FD5" w:rsidRDefault="00A41BD4" w:rsidP="00A41BD4">
      <w:pPr>
        <w:spacing w:after="0" w:line="240" w:lineRule="auto"/>
        <w:rPr>
          <w:sz w:val="20"/>
          <w:szCs w:val="20"/>
        </w:rPr>
      </w:pPr>
    </w:p>
    <w:p w:rsidR="00A41BD4" w:rsidRPr="00327FD5" w:rsidRDefault="00A41BD4" w:rsidP="00A41BD4">
      <w:pPr>
        <w:spacing w:after="0" w:line="240" w:lineRule="auto"/>
        <w:rPr>
          <w:sz w:val="20"/>
          <w:szCs w:val="20"/>
        </w:rPr>
      </w:pPr>
      <w:r w:rsidRPr="00327FD5">
        <w:rPr>
          <w:sz w:val="20"/>
          <w:szCs w:val="20"/>
        </w:rPr>
        <w:t>Photo Collage p. 2:</w:t>
      </w:r>
    </w:p>
    <w:p w:rsidR="00A41BD4" w:rsidRPr="00327FD5" w:rsidRDefault="00A41BD4" w:rsidP="00A41BD4">
      <w:pPr>
        <w:spacing w:after="0" w:line="240" w:lineRule="auto"/>
        <w:rPr>
          <w:sz w:val="20"/>
          <w:szCs w:val="20"/>
        </w:rPr>
      </w:pPr>
      <w:r w:rsidRPr="00327FD5">
        <w:rPr>
          <w:sz w:val="20"/>
          <w:szCs w:val="20"/>
        </w:rPr>
        <w:t>Column 1:</w:t>
      </w:r>
    </w:p>
    <w:p w:rsidR="00122C8A" w:rsidRPr="00327FD5" w:rsidRDefault="00122C8A" w:rsidP="00122C8A">
      <w:pPr>
        <w:pStyle w:val="ListParagraph"/>
        <w:numPr>
          <w:ilvl w:val="0"/>
          <w:numId w:val="17"/>
        </w:numPr>
        <w:spacing w:after="0" w:line="240" w:lineRule="auto"/>
        <w:rPr>
          <w:sz w:val="20"/>
          <w:szCs w:val="20"/>
        </w:rPr>
      </w:pPr>
      <w:r w:rsidRPr="00327FD5">
        <w:rPr>
          <w:sz w:val="20"/>
          <w:szCs w:val="20"/>
          <w:lang w:val="en"/>
        </w:rPr>
        <w:t>HeartShare St. Vincent’s Wyckoff Gardens Cornerstone Program unveiled its renovated program space made possible by Quadra Furniture &amp; Spaces and Habitat for Humanity.</w:t>
      </w:r>
    </w:p>
    <w:p w:rsidR="00122C8A" w:rsidRPr="00327FD5" w:rsidRDefault="00122C8A" w:rsidP="00122C8A">
      <w:pPr>
        <w:pStyle w:val="ListParagraph"/>
        <w:numPr>
          <w:ilvl w:val="0"/>
          <w:numId w:val="17"/>
        </w:numPr>
        <w:spacing w:after="0" w:line="240" w:lineRule="auto"/>
        <w:rPr>
          <w:sz w:val="20"/>
          <w:szCs w:val="20"/>
        </w:rPr>
      </w:pPr>
      <w:r w:rsidRPr="00327FD5">
        <w:rPr>
          <w:sz w:val="20"/>
          <w:szCs w:val="20"/>
        </w:rPr>
        <w:t xml:space="preserve">HeartShare St. Vincent's Board Member and Co-CEO of Guggenheim Securities Mark Van </w:t>
      </w:r>
      <w:proofErr w:type="spellStart"/>
      <w:r w:rsidRPr="00327FD5">
        <w:rPr>
          <w:sz w:val="20"/>
          <w:szCs w:val="20"/>
        </w:rPr>
        <w:t>Lith</w:t>
      </w:r>
      <w:proofErr w:type="spellEnd"/>
      <w:r w:rsidRPr="00327FD5">
        <w:rPr>
          <w:sz w:val="20"/>
          <w:szCs w:val="20"/>
        </w:rPr>
        <w:t xml:space="preserve"> facilitated the connection resulting in this impactful program, and serves as a mentor himself alongside Guggenheim Securities Analyst Robert Moyer.  "Robert Moyer and Mark Van </w:t>
      </w:r>
      <w:proofErr w:type="spellStart"/>
      <w:r w:rsidRPr="00327FD5">
        <w:rPr>
          <w:sz w:val="20"/>
          <w:szCs w:val="20"/>
        </w:rPr>
        <w:t>Lith</w:t>
      </w:r>
      <w:proofErr w:type="spellEnd"/>
      <w:r w:rsidRPr="00327FD5">
        <w:rPr>
          <w:sz w:val="20"/>
          <w:szCs w:val="20"/>
        </w:rPr>
        <w:t xml:space="preserve"> (left to right in photo) offer me advice on resume-building, networking, and self-advocacy," said Jade</w:t>
      </w:r>
      <w:r w:rsidR="001512E0" w:rsidRPr="00327FD5">
        <w:rPr>
          <w:sz w:val="20"/>
          <w:szCs w:val="20"/>
        </w:rPr>
        <w:t xml:space="preserve"> Thomas</w:t>
      </w:r>
      <w:r w:rsidRPr="00327FD5">
        <w:rPr>
          <w:sz w:val="20"/>
          <w:szCs w:val="20"/>
        </w:rPr>
        <w:t>, who balances being a student, youth development program manager, and a mom. Studying at Manhattan Community College, Jade's long-term goal is to start her own business.</w:t>
      </w:r>
    </w:p>
    <w:p w:rsidR="00EF3C86" w:rsidRPr="00327FD5" w:rsidRDefault="00EF3C86" w:rsidP="00EF3C86">
      <w:pPr>
        <w:pStyle w:val="ListParagraph"/>
        <w:numPr>
          <w:ilvl w:val="0"/>
          <w:numId w:val="17"/>
        </w:numPr>
        <w:spacing w:after="0" w:line="240" w:lineRule="auto"/>
        <w:rPr>
          <w:sz w:val="20"/>
          <w:szCs w:val="20"/>
        </w:rPr>
      </w:pPr>
      <w:r w:rsidRPr="00327FD5">
        <w:rPr>
          <w:sz w:val="20"/>
          <w:szCs w:val="20"/>
          <w:lang w:val="en"/>
        </w:rPr>
        <w:t xml:space="preserve">Harbor Fitness provided free training, including spin sessions for the HeartShare cyclists participating in </w:t>
      </w:r>
      <w:proofErr w:type="spellStart"/>
      <w:r w:rsidRPr="00327FD5">
        <w:rPr>
          <w:sz w:val="20"/>
          <w:szCs w:val="20"/>
          <w:lang w:val="en"/>
        </w:rPr>
        <w:t>HeartShare’s</w:t>
      </w:r>
      <w:proofErr w:type="spellEnd"/>
      <w:r w:rsidRPr="00327FD5">
        <w:rPr>
          <w:sz w:val="20"/>
          <w:szCs w:val="20"/>
          <w:lang w:val="en"/>
        </w:rPr>
        <w:t xml:space="preserve"> inaugural team in the TD Five </w:t>
      </w:r>
      <w:proofErr w:type="spellStart"/>
      <w:r w:rsidRPr="00327FD5">
        <w:rPr>
          <w:sz w:val="20"/>
          <w:szCs w:val="20"/>
          <w:lang w:val="en"/>
        </w:rPr>
        <w:t>Boro</w:t>
      </w:r>
      <w:proofErr w:type="spellEnd"/>
      <w:r w:rsidRPr="00327FD5">
        <w:rPr>
          <w:sz w:val="20"/>
          <w:szCs w:val="20"/>
          <w:lang w:val="en"/>
        </w:rPr>
        <w:t xml:space="preserve"> Bike Tour in May 2018.</w:t>
      </w:r>
    </w:p>
    <w:p w:rsidR="00EF3C86" w:rsidRPr="00327FD5" w:rsidRDefault="00A41BD4" w:rsidP="00EF3C86">
      <w:pPr>
        <w:spacing w:after="0" w:line="240" w:lineRule="auto"/>
        <w:rPr>
          <w:sz w:val="20"/>
          <w:szCs w:val="20"/>
        </w:rPr>
      </w:pPr>
      <w:r w:rsidRPr="00327FD5">
        <w:rPr>
          <w:sz w:val="20"/>
          <w:szCs w:val="20"/>
        </w:rPr>
        <w:t>Column 2:</w:t>
      </w:r>
      <w:r w:rsidR="00EF3C86" w:rsidRPr="00327FD5">
        <w:rPr>
          <w:sz w:val="20"/>
          <w:szCs w:val="20"/>
        </w:rPr>
        <w:t xml:space="preserve"> </w:t>
      </w:r>
    </w:p>
    <w:p w:rsidR="00327FD5" w:rsidRDefault="00EF3C86" w:rsidP="00327FD5">
      <w:pPr>
        <w:pStyle w:val="ListParagraph"/>
        <w:numPr>
          <w:ilvl w:val="0"/>
          <w:numId w:val="19"/>
        </w:numPr>
        <w:spacing w:after="0" w:line="240" w:lineRule="auto"/>
        <w:rPr>
          <w:sz w:val="20"/>
          <w:szCs w:val="20"/>
        </w:rPr>
      </w:pPr>
      <w:r w:rsidRPr="00327FD5">
        <w:rPr>
          <w:sz w:val="20"/>
          <w:szCs w:val="20"/>
        </w:rPr>
        <w:t xml:space="preserve">John &amp; Mark of John’s Crazy Socks, as well as Blue Bloods actors Abigail Hawk and Bob </w:t>
      </w:r>
      <w:proofErr w:type="spellStart"/>
      <w:r w:rsidRPr="00327FD5">
        <w:rPr>
          <w:sz w:val="20"/>
          <w:szCs w:val="20"/>
        </w:rPr>
        <w:t>Clohessy</w:t>
      </w:r>
      <w:proofErr w:type="spellEnd"/>
      <w:r w:rsidRPr="00327FD5">
        <w:rPr>
          <w:sz w:val="20"/>
          <w:szCs w:val="20"/>
        </w:rPr>
        <w:t xml:space="preserve"> raised their paddles at the 2018 Gala, which raised $40,000 and helped send two HeartShare residences on vacation for the first time in 10 years. </w:t>
      </w:r>
    </w:p>
    <w:p w:rsidR="00327FD5" w:rsidRDefault="00EF3C86" w:rsidP="00327FD5">
      <w:pPr>
        <w:pStyle w:val="ListParagraph"/>
        <w:numPr>
          <w:ilvl w:val="0"/>
          <w:numId w:val="19"/>
        </w:numPr>
        <w:spacing w:after="0" w:line="240" w:lineRule="auto"/>
        <w:rPr>
          <w:sz w:val="20"/>
          <w:szCs w:val="20"/>
        </w:rPr>
      </w:pPr>
      <w:r w:rsidRPr="00327FD5">
        <w:rPr>
          <w:sz w:val="20"/>
          <w:szCs w:val="20"/>
        </w:rPr>
        <w:t xml:space="preserve">Thanks to the HeartShare St. Vincent’s Services Junior Board, HSVS hosted a series of impactful events for our youth in care, including a spring dinner, an academic prep college boot camp, and our biggest Slay Fashion Show yet. </w:t>
      </w:r>
    </w:p>
    <w:p w:rsidR="00EF3C86" w:rsidRPr="00327FD5" w:rsidRDefault="00EF3C86" w:rsidP="00327FD5">
      <w:pPr>
        <w:pStyle w:val="ListParagraph"/>
        <w:numPr>
          <w:ilvl w:val="0"/>
          <w:numId w:val="19"/>
        </w:numPr>
        <w:spacing w:after="0" w:line="240" w:lineRule="auto"/>
        <w:rPr>
          <w:sz w:val="20"/>
          <w:szCs w:val="20"/>
        </w:rPr>
      </w:pPr>
      <w:r w:rsidRPr="00327FD5">
        <w:rPr>
          <w:sz w:val="20"/>
          <w:szCs w:val="20"/>
        </w:rPr>
        <w:lastRenderedPageBreak/>
        <w:t xml:space="preserve">The women who live at Moore Residence got back on their feet after a fire in 2016 thanks to an outpouring from the community, including generous supporters HeartShare Board </w:t>
      </w:r>
      <w:proofErr w:type="gramStart"/>
      <w:r w:rsidRPr="00327FD5">
        <w:rPr>
          <w:sz w:val="20"/>
          <w:szCs w:val="20"/>
        </w:rPr>
        <w:t>Vice</w:t>
      </w:r>
      <w:proofErr w:type="gramEnd"/>
      <w:r w:rsidRPr="00327FD5">
        <w:rPr>
          <w:sz w:val="20"/>
          <w:szCs w:val="20"/>
        </w:rPr>
        <w:t xml:space="preserve"> Chair Bob Golden and Maureen Moore pictured here at the 2018 Spring Gala.</w:t>
      </w:r>
    </w:p>
    <w:p w:rsidR="00A41BD4" w:rsidRDefault="00A41BD4" w:rsidP="00A41BD4">
      <w:pPr>
        <w:spacing w:after="0" w:line="240" w:lineRule="auto"/>
        <w:rPr>
          <w:sz w:val="20"/>
          <w:szCs w:val="20"/>
        </w:rPr>
      </w:pPr>
    </w:p>
    <w:p w:rsidR="004F034C" w:rsidRDefault="004F034C" w:rsidP="00A41BD4">
      <w:pPr>
        <w:spacing w:after="0" w:line="240" w:lineRule="auto"/>
        <w:rPr>
          <w:b/>
          <w:sz w:val="20"/>
          <w:szCs w:val="20"/>
        </w:rPr>
      </w:pPr>
      <w:r w:rsidRPr="00EF3C86">
        <w:rPr>
          <w:b/>
          <w:sz w:val="20"/>
          <w:szCs w:val="20"/>
        </w:rPr>
        <w:t>Our Financial Statement</w:t>
      </w:r>
    </w:p>
    <w:p w:rsidR="00EF79C7" w:rsidRPr="00EF3C86" w:rsidRDefault="00EF79C7" w:rsidP="00A41BD4">
      <w:pPr>
        <w:spacing w:after="0" w:line="240" w:lineRule="auto"/>
        <w:rPr>
          <w:b/>
          <w:sz w:val="20"/>
          <w:szCs w:val="20"/>
        </w:rPr>
      </w:pPr>
    </w:p>
    <w:tbl>
      <w:tblPr>
        <w:tblW w:w="9195" w:type="dxa"/>
        <w:tblInd w:w="93" w:type="dxa"/>
        <w:tblLook w:val="04A0" w:firstRow="1" w:lastRow="0" w:firstColumn="1" w:lastColumn="0" w:noHBand="0" w:noVBand="1"/>
      </w:tblPr>
      <w:tblGrid>
        <w:gridCol w:w="5787"/>
        <w:gridCol w:w="1259"/>
        <w:gridCol w:w="2149"/>
      </w:tblGrid>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roofErr w:type="spellStart"/>
            <w:r w:rsidRPr="00EF79C7">
              <w:rPr>
                <w:rFonts w:eastAsia="Times New Roman" w:cs="Arial"/>
                <w:b/>
                <w:bCs/>
                <w:sz w:val="20"/>
                <w:szCs w:val="20"/>
              </w:rPr>
              <w:t>HeartShare's</w:t>
            </w:r>
            <w:proofErr w:type="spellEnd"/>
            <w:r w:rsidRPr="00EF79C7">
              <w:rPr>
                <w:rFonts w:eastAsia="Times New Roman" w:cs="Arial"/>
                <w:b/>
                <w:bCs/>
                <w:sz w:val="20"/>
                <w:szCs w:val="20"/>
              </w:rPr>
              <w:t xml:space="preserve"> Financial Report  (Year ending June 30, 2018</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 xml:space="preserve"> </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center"/>
              <w:rPr>
                <w:rFonts w:eastAsia="Times New Roman" w:cs="Arial"/>
                <w:b/>
                <w:bCs/>
                <w:sz w:val="20"/>
                <w:szCs w:val="20"/>
              </w:rPr>
            </w:pPr>
            <w:r w:rsidRPr="00EF79C7">
              <w:rPr>
                <w:rFonts w:eastAsia="Times New Roman" w:cs="Arial"/>
                <w:b/>
                <w:bCs/>
                <w:sz w:val="20"/>
                <w:szCs w:val="20"/>
              </w:rPr>
              <w:t>REVENUE</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center"/>
              <w:rPr>
                <w:rFonts w:eastAsia="Times New Roman" w:cs="Arial"/>
                <w:b/>
                <w:bCs/>
                <w:sz w:val="20"/>
                <w:szCs w:val="20"/>
              </w:rPr>
            </w:pPr>
            <w:r w:rsidRPr="00EF79C7">
              <w:rPr>
                <w:rFonts w:eastAsia="Times New Roman" w:cs="Arial"/>
                <w:b/>
                <w:bCs/>
                <w:sz w:val="20"/>
                <w:szCs w:val="20"/>
              </w:rPr>
              <w:t>EXPENSES</w:t>
            </w: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Services for the Developmentally Disabled</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Residential Programs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$52,534</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$46,926</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Day Programs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$22,577</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$22,258</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Early Childhood Services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$14,186</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$13,420</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Family Support</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$961</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$967</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w:t>
            </w: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Affiliated Programs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w:t>
            </w:r>
            <w:proofErr w:type="spellStart"/>
            <w:r w:rsidRPr="00EF79C7">
              <w:rPr>
                <w:rFonts w:eastAsia="Times New Roman" w:cs="Arial"/>
                <w:sz w:val="20"/>
                <w:szCs w:val="20"/>
              </w:rPr>
              <w:t>Heartshare</w:t>
            </w:r>
            <w:proofErr w:type="spellEnd"/>
            <w:r w:rsidRPr="00EF79C7">
              <w:rPr>
                <w:rFonts w:eastAsia="Times New Roman" w:cs="Arial"/>
                <w:sz w:val="20"/>
                <w:szCs w:val="20"/>
              </w:rPr>
              <w:t xml:space="preserve"> Saint Vincent's  -  Grand Total</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$41,218</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$38,661</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  Adoption, Foster Care, and Independent Living</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14,952 </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14,085 </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   Family Centers &amp; Youth Programs </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6,758 </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6,180 </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   Housing Programs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12,646 </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11,717 </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  Integrated Health (Medicaid, OPC, CD)</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5,139 </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5,575 </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   Other Programs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1,723 </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 xml:space="preserve">               1,104 </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The HeartShare School</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$3,948</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$3,553</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HeartShare Wellness Ltd.</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$2,218</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$1,483</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Health Home</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$2,703</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$1,973</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Energy Programs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$210</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$170</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 xml:space="preserve">Total Program </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$140,555</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$129,411</w:t>
            </w: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Management and General</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$14,689</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Fund Raising</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$676</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Total Supporting Services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$15,365</w:t>
            </w: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Public Support and Other Revenue</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Contributions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$1,927</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Net Special Event Income</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$599</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Grant Income</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sz w:val="20"/>
                <w:szCs w:val="20"/>
              </w:rPr>
            </w:pPr>
            <w:r w:rsidRPr="00EF79C7">
              <w:rPr>
                <w:rFonts w:eastAsia="Times New Roman" w:cs="Arial"/>
                <w:sz w:val="20"/>
                <w:szCs w:val="20"/>
              </w:rPr>
              <w:t>$1,704</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Total Public Support and Other Revenue</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$4,230</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r w:rsidRPr="00EF79C7">
              <w:rPr>
                <w:rFonts w:eastAsia="Times New Roman" w:cs="Arial"/>
                <w:sz w:val="20"/>
                <w:szCs w:val="20"/>
              </w:rPr>
              <w:t xml:space="preserve"> </w:t>
            </w:r>
          </w:p>
        </w:tc>
      </w:tr>
      <w:tr w:rsidR="00EF79C7" w:rsidRPr="00EF79C7" w:rsidTr="00EF79C7">
        <w:trPr>
          <w:trHeight w:val="281"/>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 xml:space="preserve">TOTAL </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$144,785</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$144,776</w:t>
            </w: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 xml:space="preserve"> </w:t>
            </w: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BEGINNING NET ASSETS 7/1/2017</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$17,679</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ENDING NET ASSETS 6/30/2018</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jc w:val="right"/>
              <w:rPr>
                <w:rFonts w:eastAsia="Times New Roman" w:cs="Arial"/>
                <w:b/>
                <w:bCs/>
                <w:sz w:val="20"/>
                <w:szCs w:val="20"/>
              </w:rPr>
            </w:pPr>
            <w:r w:rsidRPr="00EF79C7">
              <w:rPr>
                <w:rFonts w:eastAsia="Times New Roman" w:cs="Arial"/>
                <w:b/>
                <w:bCs/>
                <w:sz w:val="20"/>
                <w:szCs w:val="20"/>
              </w:rPr>
              <w:t>$17,688</w:t>
            </w: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r w:rsidR="00EF79C7" w:rsidRPr="00EF79C7" w:rsidTr="00EF79C7">
        <w:trPr>
          <w:trHeight w:val="295"/>
        </w:trPr>
        <w:tc>
          <w:tcPr>
            <w:tcW w:w="5787"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b/>
                <w:bCs/>
                <w:sz w:val="20"/>
                <w:szCs w:val="20"/>
              </w:rPr>
            </w:pPr>
            <w:r w:rsidRPr="00EF79C7">
              <w:rPr>
                <w:rFonts w:eastAsia="Times New Roman" w:cs="Arial"/>
                <w:b/>
                <w:bCs/>
                <w:sz w:val="20"/>
                <w:szCs w:val="20"/>
              </w:rPr>
              <w:t>(dollars in thousands)</w:t>
            </w:r>
          </w:p>
        </w:tc>
        <w:tc>
          <w:tcPr>
            <w:tcW w:w="125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c>
          <w:tcPr>
            <w:tcW w:w="2149" w:type="dxa"/>
            <w:tcBorders>
              <w:top w:val="nil"/>
              <w:left w:val="nil"/>
              <w:bottom w:val="nil"/>
              <w:right w:val="nil"/>
            </w:tcBorders>
            <w:shd w:val="clear" w:color="auto" w:fill="auto"/>
            <w:noWrap/>
            <w:vAlign w:val="bottom"/>
            <w:hideMark/>
          </w:tcPr>
          <w:p w:rsidR="00EF79C7" w:rsidRPr="00EF79C7" w:rsidRDefault="00EF79C7" w:rsidP="00EF79C7">
            <w:pPr>
              <w:spacing w:after="0" w:line="240" w:lineRule="auto"/>
              <w:rPr>
                <w:rFonts w:eastAsia="Times New Roman" w:cs="Arial"/>
                <w:sz w:val="20"/>
                <w:szCs w:val="20"/>
              </w:rPr>
            </w:pPr>
          </w:p>
        </w:tc>
      </w:tr>
    </w:tbl>
    <w:p w:rsidR="004F034C" w:rsidRDefault="004F034C" w:rsidP="00A41BD4">
      <w:pPr>
        <w:spacing w:after="0" w:line="240" w:lineRule="auto"/>
        <w:rPr>
          <w:sz w:val="20"/>
          <w:szCs w:val="20"/>
        </w:rPr>
      </w:pPr>
    </w:p>
    <w:p w:rsidR="00EF79C7" w:rsidRPr="00EF79C7" w:rsidRDefault="00EF79C7" w:rsidP="00A41BD4">
      <w:pPr>
        <w:spacing w:after="0" w:line="240" w:lineRule="auto"/>
        <w:rPr>
          <w:i/>
          <w:sz w:val="20"/>
          <w:szCs w:val="20"/>
        </w:rPr>
      </w:pPr>
      <w:r w:rsidRPr="00EF79C7">
        <w:rPr>
          <w:i/>
          <w:sz w:val="20"/>
          <w:szCs w:val="20"/>
        </w:rPr>
        <w:t xml:space="preserve">Copies of </w:t>
      </w:r>
      <w:proofErr w:type="spellStart"/>
      <w:r w:rsidRPr="00EF79C7">
        <w:rPr>
          <w:i/>
          <w:sz w:val="20"/>
          <w:szCs w:val="20"/>
        </w:rPr>
        <w:t>HeartShare’s</w:t>
      </w:r>
      <w:proofErr w:type="spellEnd"/>
      <w:r w:rsidRPr="00EF79C7">
        <w:rPr>
          <w:i/>
          <w:sz w:val="20"/>
          <w:szCs w:val="20"/>
        </w:rPr>
        <w:t xml:space="preserve"> audited financial statements are available upon written request to: HeartShare Human Services of New York, 12 </w:t>
      </w:r>
      <w:proofErr w:type="spellStart"/>
      <w:r w:rsidRPr="00EF79C7">
        <w:rPr>
          <w:i/>
          <w:sz w:val="20"/>
          <w:szCs w:val="20"/>
        </w:rPr>
        <w:t>MetroTech</w:t>
      </w:r>
      <w:proofErr w:type="spellEnd"/>
      <w:r w:rsidRPr="00EF79C7">
        <w:rPr>
          <w:i/>
          <w:sz w:val="20"/>
          <w:szCs w:val="20"/>
        </w:rPr>
        <w:t xml:space="preserve"> Center, 29</w:t>
      </w:r>
      <w:r w:rsidRPr="00EF79C7">
        <w:rPr>
          <w:i/>
          <w:sz w:val="20"/>
          <w:szCs w:val="20"/>
          <w:vertAlign w:val="superscript"/>
        </w:rPr>
        <w:t>th</w:t>
      </w:r>
      <w:r w:rsidRPr="00EF79C7">
        <w:rPr>
          <w:i/>
          <w:sz w:val="20"/>
          <w:szCs w:val="20"/>
        </w:rPr>
        <w:t xml:space="preserve"> Floor, </w:t>
      </w:r>
      <w:proofErr w:type="gramStart"/>
      <w:r w:rsidRPr="00EF79C7">
        <w:rPr>
          <w:i/>
          <w:sz w:val="20"/>
          <w:szCs w:val="20"/>
        </w:rPr>
        <w:t>Brooklyn</w:t>
      </w:r>
      <w:proofErr w:type="gramEnd"/>
      <w:r w:rsidRPr="00EF79C7">
        <w:rPr>
          <w:i/>
          <w:sz w:val="20"/>
          <w:szCs w:val="20"/>
        </w:rPr>
        <w:t>, NY 11201.</w:t>
      </w:r>
    </w:p>
    <w:p w:rsidR="00EF79C7" w:rsidRDefault="00EF79C7" w:rsidP="00A41BD4">
      <w:pPr>
        <w:spacing w:after="0" w:line="240" w:lineRule="auto"/>
        <w:rPr>
          <w:sz w:val="20"/>
          <w:szCs w:val="20"/>
        </w:rPr>
      </w:pPr>
    </w:p>
    <w:p w:rsidR="004F034C" w:rsidRDefault="004F034C" w:rsidP="00A41BD4">
      <w:pPr>
        <w:spacing w:after="0" w:line="240" w:lineRule="auto"/>
        <w:rPr>
          <w:sz w:val="20"/>
          <w:szCs w:val="20"/>
        </w:rPr>
      </w:pPr>
      <w:r>
        <w:rPr>
          <w:sz w:val="20"/>
          <w:szCs w:val="20"/>
        </w:rPr>
        <w:t>Published by</w:t>
      </w:r>
    </w:p>
    <w:p w:rsidR="004F034C" w:rsidRDefault="004F034C" w:rsidP="00A41BD4">
      <w:pPr>
        <w:spacing w:after="0" w:line="240" w:lineRule="auto"/>
        <w:rPr>
          <w:sz w:val="20"/>
          <w:szCs w:val="20"/>
        </w:rPr>
      </w:pPr>
      <w:r>
        <w:rPr>
          <w:sz w:val="20"/>
          <w:szCs w:val="20"/>
        </w:rPr>
        <w:t>HeartShare Human Services</w:t>
      </w:r>
    </w:p>
    <w:p w:rsidR="004F034C" w:rsidRDefault="004F034C" w:rsidP="00A41BD4">
      <w:pPr>
        <w:spacing w:after="0" w:line="240" w:lineRule="auto"/>
        <w:rPr>
          <w:sz w:val="20"/>
          <w:szCs w:val="20"/>
        </w:rPr>
      </w:pPr>
    </w:p>
    <w:p w:rsidR="004F034C" w:rsidRDefault="004F034C" w:rsidP="00A41BD4">
      <w:pPr>
        <w:spacing w:after="0" w:line="240" w:lineRule="auto"/>
        <w:rPr>
          <w:sz w:val="20"/>
          <w:szCs w:val="20"/>
        </w:rPr>
      </w:pPr>
      <w:r>
        <w:rPr>
          <w:sz w:val="20"/>
          <w:szCs w:val="20"/>
        </w:rPr>
        <w:t xml:space="preserve">Jennifer </w:t>
      </w:r>
      <w:proofErr w:type="spellStart"/>
      <w:r>
        <w:rPr>
          <w:sz w:val="20"/>
          <w:szCs w:val="20"/>
        </w:rPr>
        <w:t>Reres</w:t>
      </w:r>
      <w:proofErr w:type="spellEnd"/>
    </w:p>
    <w:p w:rsidR="004F034C" w:rsidRPr="00EF3C86" w:rsidRDefault="004F034C" w:rsidP="00A41BD4">
      <w:pPr>
        <w:spacing w:after="0" w:line="240" w:lineRule="auto"/>
        <w:rPr>
          <w:i/>
          <w:sz w:val="20"/>
          <w:szCs w:val="20"/>
        </w:rPr>
      </w:pPr>
      <w:r w:rsidRPr="00EF3C86">
        <w:rPr>
          <w:i/>
          <w:sz w:val="20"/>
          <w:szCs w:val="20"/>
        </w:rPr>
        <w:t>Vice President of Communications</w:t>
      </w:r>
    </w:p>
    <w:p w:rsidR="004F034C" w:rsidRDefault="004F034C" w:rsidP="00A41BD4">
      <w:pPr>
        <w:spacing w:after="0" w:line="240" w:lineRule="auto"/>
        <w:rPr>
          <w:sz w:val="20"/>
          <w:szCs w:val="20"/>
        </w:rPr>
      </w:pPr>
    </w:p>
    <w:p w:rsidR="004F034C" w:rsidRDefault="004F034C" w:rsidP="00A41BD4">
      <w:pPr>
        <w:spacing w:after="0" w:line="240" w:lineRule="auto"/>
        <w:rPr>
          <w:sz w:val="20"/>
          <w:szCs w:val="20"/>
        </w:rPr>
      </w:pPr>
      <w:r>
        <w:rPr>
          <w:sz w:val="20"/>
          <w:szCs w:val="20"/>
        </w:rPr>
        <w:t>Andrew Moeller</w:t>
      </w:r>
    </w:p>
    <w:p w:rsidR="004F034C" w:rsidRDefault="004F034C" w:rsidP="00A41BD4">
      <w:pPr>
        <w:spacing w:after="0" w:line="240" w:lineRule="auto"/>
        <w:rPr>
          <w:i/>
          <w:sz w:val="20"/>
          <w:szCs w:val="20"/>
        </w:rPr>
      </w:pPr>
      <w:r w:rsidRPr="00EF3C86">
        <w:rPr>
          <w:i/>
          <w:sz w:val="20"/>
          <w:szCs w:val="20"/>
        </w:rPr>
        <w:t>Communications Coordinator</w:t>
      </w:r>
    </w:p>
    <w:p w:rsidR="00EF3C86" w:rsidRPr="00EF3C86" w:rsidRDefault="00EF3C86" w:rsidP="00A41BD4">
      <w:pPr>
        <w:spacing w:after="0" w:line="240" w:lineRule="auto"/>
        <w:rPr>
          <w:i/>
          <w:sz w:val="20"/>
          <w:szCs w:val="20"/>
        </w:rPr>
      </w:pPr>
    </w:p>
    <w:p w:rsidR="004F034C" w:rsidRDefault="004F034C" w:rsidP="00A41BD4">
      <w:pPr>
        <w:spacing w:after="0" w:line="240" w:lineRule="auto"/>
        <w:rPr>
          <w:sz w:val="20"/>
          <w:szCs w:val="20"/>
        </w:rPr>
      </w:pPr>
      <w:r>
        <w:rPr>
          <w:sz w:val="20"/>
          <w:szCs w:val="20"/>
        </w:rPr>
        <w:t xml:space="preserve">Molly </w:t>
      </w:r>
      <w:proofErr w:type="spellStart"/>
      <w:r>
        <w:rPr>
          <w:sz w:val="20"/>
          <w:szCs w:val="20"/>
        </w:rPr>
        <w:t>Hauer</w:t>
      </w:r>
      <w:proofErr w:type="spellEnd"/>
    </w:p>
    <w:p w:rsidR="004F034C" w:rsidRPr="00EF3C86" w:rsidRDefault="004F034C" w:rsidP="00A41BD4">
      <w:pPr>
        <w:spacing w:after="0" w:line="240" w:lineRule="auto"/>
        <w:rPr>
          <w:i/>
          <w:sz w:val="20"/>
          <w:szCs w:val="20"/>
        </w:rPr>
      </w:pPr>
      <w:r w:rsidRPr="00EF3C86">
        <w:rPr>
          <w:i/>
          <w:sz w:val="20"/>
          <w:szCs w:val="20"/>
        </w:rPr>
        <w:t>Digital Media Associate</w:t>
      </w:r>
    </w:p>
    <w:p w:rsidR="004F034C" w:rsidRDefault="004F034C" w:rsidP="00A41BD4">
      <w:pPr>
        <w:spacing w:after="0" w:line="240" w:lineRule="auto"/>
        <w:rPr>
          <w:sz w:val="20"/>
          <w:szCs w:val="20"/>
        </w:rPr>
      </w:pPr>
    </w:p>
    <w:p w:rsidR="004F034C" w:rsidRDefault="004F034C" w:rsidP="00A41BD4">
      <w:pPr>
        <w:spacing w:after="0" w:line="240" w:lineRule="auto"/>
        <w:rPr>
          <w:sz w:val="20"/>
          <w:szCs w:val="20"/>
        </w:rPr>
      </w:pPr>
      <w:r>
        <w:rPr>
          <w:sz w:val="20"/>
          <w:szCs w:val="20"/>
        </w:rPr>
        <w:t xml:space="preserve">Dustin </w:t>
      </w:r>
      <w:proofErr w:type="spellStart"/>
      <w:r>
        <w:rPr>
          <w:sz w:val="20"/>
          <w:szCs w:val="20"/>
        </w:rPr>
        <w:t>Graziano</w:t>
      </w:r>
      <w:proofErr w:type="spellEnd"/>
    </w:p>
    <w:p w:rsidR="004F034C" w:rsidRPr="00EF3C86" w:rsidRDefault="004F034C" w:rsidP="00A41BD4">
      <w:pPr>
        <w:spacing w:after="0" w:line="240" w:lineRule="auto"/>
        <w:rPr>
          <w:i/>
          <w:sz w:val="20"/>
          <w:szCs w:val="20"/>
        </w:rPr>
      </w:pPr>
      <w:r w:rsidRPr="00EF3C86">
        <w:rPr>
          <w:i/>
          <w:sz w:val="20"/>
          <w:szCs w:val="20"/>
        </w:rPr>
        <w:t>Communications Assistant</w:t>
      </w:r>
    </w:p>
    <w:sectPr w:rsidR="004F034C" w:rsidRPr="00EF3C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8A" w:rsidRDefault="00122C8A" w:rsidP="00175044">
      <w:pPr>
        <w:spacing w:after="0" w:line="240" w:lineRule="auto"/>
      </w:pPr>
      <w:r>
        <w:separator/>
      </w:r>
    </w:p>
  </w:endnote>
  <w:endnote w:type="continuationSeparator" w:id="0">
    <w:p w:rsidR="00122C8A" w:rsidRDefault="00122C8A" w:rsidP="0017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91131"/>
      <w:docPartObj>
        <w:docPartGallery w:val="Page Numbers (Bottom of Page)"/>
        <w:docPartUnique/>
      </w:docPartObj>
    </w:sdtPr>
    <w:sdtEndPr>
      <w:rPr>
        <w:noProof/>
      </w:rPr>
    </w:sdtEndPr>
    <w:sdtContent>
      <w:p w:rsidR="00122C8A" w:rsidRDefault="00122C8A">
        <w:pPr>
          <w:pStyle w:val="Footer"/>
          <w:jc w:val="right"/>
        </w:pPr>
        <w:r>
          <w:fldChar w:fldCharType="begin"/>
        </w:r>
        <w:r>
          <w:instrText xml:space="preserve"> PAGE   \* MERGEFORMAT </w:instrText>
        </w:r>
        <w:r>
          <w:fldChar w:fldCharType="separate"/>
        </w:r>
        <w:r w:rsidR="00777C7A">
          <w:rPr>
            <w:noProof/>
          </w:rPr>
          <w:t>3</w:t>
        </w:r>
        <w:r>
          <w:rPr>
            <w:noProof/>
          </w:rPr>
          <w:fldChar w:fldCharType="end"/>
        </w:r>
      </w:p>
    </w:sdtContent>
  </w:sdt>
  <w:p w:rsidR="00122C8A" w:rsidRDefault="00122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8A" w:rsidRDefault="00122C8A" w:rsidP="00175044">
      <w:pPr>
        <w:spacing w:after="0" w:line="240" w:lineRule="auto"/>
      </w:pPr>
      <w:r>
        <w:separator/>
      </w:r>
    </w:p>
  </w:footnote>
  <w:footnote w:type="continuationSeparator" w:id="0">
    <w:p w:rsidR="00122C8A" w:rsidRDefault="00122C8A" w:rsidP="00175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8A" w:rsidRPr="00175044" w:rsidRDefault="00327FD5">
    <w:pPr>
      <w:pStyle w:val="Header"/>
      <w:rPr>
        <w:b/>
      </w:rPr>
    </w:pPr>
    <w:r>
      <w:rPr>
        <w:b/>
      </w:rPr>
      <w:t>2018 Annual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8FA"/>
    <w:multiLevelType w:val="hybridMultilevel"/>
    <w:tmpl w:val="0E46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C3CAC"/>
    <w:multiLevelType w:val="hybridMultilevel"/>
    <w:tmpl w:val="F06E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D1A4B"/>
    <w:multiLevelType w:val="hybridMultilevel"/>
    <w:tmpl w:val="5AAA8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A0577"/>
    <w:multiLevelType w:val="hybridMultilevel"/>
    <w:tmpl w:val="944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A1FC5"/>
    <w:multiLevelType w:val="hybridMultilevel"/>
    <w:tmpl w:val="F244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E3169"/>
    <w:multiLevelType w:val="hybridMultilevel"/>
    <w:tmpl w:val="1B5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B0591"/>
    <w:multiLevelType w:val="hybridMultilevel"/>
    <w:tmpl w:val="5324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15E6C"/>
    <w:multiLevelType w:val="hybridMultilevel"/>
    <w:tmpl w:val="2EA624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D7E8D"/>
    <w:multiLevelType w:val="hybridMultilevel"/>
    <w:tmpl w:val="6E5A0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CC5120"/>
    <w:multiLevelType w:val="hybridMultilevel"/>
    <w:tmpl w:val="1854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55545"/>
    <w:multiLevelType w:val="hybridMultilevel"/>
    <w:tmpl w:val="F0E2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995F55"/>
    <w:multiLevelType w:val="hybridMultilevel"/>
    <w:tmpl w:val="95CA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01598"/>
    <w:multiLevelType w:val="hybridMultilevel"/>
    <w:tmpl w:val="3BD0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91185"/>
    <w:multiLevelType w:val="hybridMultilevel"/>
    <w:tmpl w:val="BFF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052C1"/>
    <w:multiLevelType w:val="hybridMultilevel"/>
    <w:tmpl w:val="D7C8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C58C7"/>
    <w:multiLevelType w:val="hybridMultilevel"/>
    <w:tmpl w:val="2ABE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31834"/>
    <w:multiLevelType w:val="hybridMultilevel"/>
    <w:tmpl w:val="8B5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163CE"/>
    <w:multiLevelType w:val="hybridMultilevel"/>
    <w:tmpl w:val="2EEA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82EC2"/>
    <w:multiLevelType w:val="hybridMultilevel"/>
    <w:tmpl w:val="E8D2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5"/>
  </w:num>
  <w:num w:numId="4">
    <w:abstractNumId w:val="7"/>
  </w:num>
  <w:num w:numId="5">
    <w:abstractNumId w:val="9"/>
  </w:num>
  <w:num w:numId="6">
    <w:abstractNumId w:val="17"/>
  </w:num>
  <w:num w:numId="7">
    <w:abstractNumId w:val="12"/>
  </w:num>
  <w:num w:numId="8">
    <w:abstractNumId w:val="6"/>
  </w:num>
  <w:num w:numId="9">
    <w:abstractNumId w:val="5"/>
  </w:num>
  <w:num w:numId="10">
    <w:abstractNumId w:val="18"/>
  </w:num>
  <w:num w:numId="11">
    <w:abstractNumId w:val="0"/>
  </w:num>
  <w:num w:numId="12">
    <w:abstractNumId w:val="1"/>
  </w:num>
  <w:num w:numId="13">
    <w:abstractNumId w:val="14"/>
  </w:num>
  <w:num w:numId="14">
    <w:abstractNumId w:val="10"/>
  </w:num>
  <w:num w:numId="15">
    <w:abstractNumId w:val="4"/>
  </w:num>
  <w:num w:numId="16">
    <w:abstractNumId w:val="3"/>
  </w:num>
  <w:num w:numId="17">
    <w:abstractNumId w:val="13"/>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31"/>
    <w:rsid w:val="0000108A"/>
    <w:rsid w:val="00005239"/>
    <w:rsid w:val="00006D91"/>
    <w:rsid w:val="00034609"/>
    <w:rsid w:val="000356DC"/>
    <w:rsid w:val="00080DB7"/>
    <w:rsid w:val="00093FD1"/>
    <w:rsid w:val="000941A1"/>
    <w:rsid w:val="000F3E3F"/>
    <w:rsid w:val="00103BB9"/>
    <w:rsid w:val="0010788C"/>
    <w:rsid w:val="001148B2"/>
    <w:rsid w:val="0012231B"/>
    <w:rsid w:val="00122C8A"/>
    <w:rsid w:val="00145010"/>
    <w:rsid w:val="001512E0"/>
    <w:rsid w:val="001639C4"/>
    <w:rsid w:val="00175044"/>
    <w:rsid w:val="00177D16"/>
    <w:rsid w:val="00182BA3"/>
    <w:rsid w:val="001A7FF0"/>
    <w:rsid w:val="001B4779"/>
    <w:rsid w:val="00200B5F"/>
    <w:rsid w:val="002118DF"/>
    <w:rsid w:val="002157E6"/>
    <w:rsid w:val="00226B7D"/>
    <w:rsid w:val="00236BAC"/>
    <w:rsid w:val="00254869"/>
    <w:rsid w:val="00256601"/>
    <w:rsid w:val="00261268"/>
    <w:rsid w:val="00290796"/>
    <w:rsid w:val="002B0CCA"/>
    <w:rsid w:val="002F53E7"/>
    <w:rsid w:val="002F5EA3"/>
    <w:rsid w:val="003031EB"/>
    <w:rsid w:val="00303D75"/>
    <w:rsid w:val="003219BF"/>
    <w:rsid w:val="0032402F"/>
    <w:rsid w:val="003247BF"/>
    <w:rsid w:val="00326716"/>
    <w:rsid w:val="00327FD5"/>
    <w:rsid w:val="0033318F"/>
    <w:rsid w:val="00334263"/>
    <w:rsid w:val="00336D5A"/>
    <w:rsid w:val="00352651"/>
    <w:rsid w:val="00372791"/>
    <w:rsid w:val="00377365"/>
    <w:rsid w:val="003B7E0A"/>
    <w:rsid w:val="003F31A2"/>
    <w:rsid w:val="00402BDA"/>
    <w:rsid w:val="00404333"/>
    <w:rsid w:val="004904C7"/>
    <w:rsid w:val="004A32B8"/>
    <w:rsid w:val="004B26EE"/>
    <w:rsid w:val="004B4021"/>
    <w:rsid w:val="004B5072"/>
    <w:rsid w:val="004F034C"/>
    <w:rsid w:val="00503DCF"/>
    <w:rsid w:val="00510BAD"/>
    <w:rsid w:val="005144E1"/>
    <w:rsid w:val="0052190A"/>
    <w:rsid w:val="005512C7"/>
    <w:rsid w:val="00551E0E"/>
    <w:rsid w:val="00554CE9"/>
    <w:rsid w:val="00575079"/>
    <w:rsid w:val="00590649"/>
    <w:rsid w:val="005F2345"/>
    <w:rsid w:val="005F4201"/>
    <w:rsid w:val="006074D1"/>
    <w:rsid w:val="0061193B"/>
    <w:rsid w:val="0062626B"/>
    <w:rsid w:val="00633F75"/>
    <w:rsid w:val="00682C94"/>
    <w:rsid w:val="006B4E10"/>
    <w:rsid w:val="006C3D0C"/>
    <w:rsid w:val="006F09AB"/>
    <w:rsid w:val="0075127A"/>
    <w:rsid w:val="00754558"/>
    <w:rsid w:val="007546EF"/>
    <w:rsid w:val="007768A2"/>
    <w:rsid w:val="00776A41"/>
    <w:rsid w:val="00777C7A"/>
    <w:rsid w:val="007A2580"/>
    <w:rsid w:val="007C39B0"/>
    <w:rsid w:val="007D6B31"/>
    <w:rsid w:val="007F3BC6"/>
    <w:rsid w:val="0081273F"/>
    <w:rsid w:val="00820301"/>
    <w:rsid w:val="008330FF"/>
    <w:rsid w:val="00846355"/>
    <w:rsid w:val="00890920"/>
    <w:rsid w:val="008B04AA"/>
    <w:rsid w:val="008D155B"/>
    <w:rsid w:val="008D5143"/>
    <w:rsid w:val="008E22DF"/>
    <w:rsid w:val="008F61CB"/>
    <w:rsid w:val="00910C7A"/>
    <w:rsid w:val="00916E82"/>
    <w:rsid w:val="00923BBF"/>
    <w:rsid w:val="009304A6"/>
    <w:rsid w:val="0098454A"/>
    <w:rsid w:val="009E0E3C"/>
    <w:rsid w:val="009F1249"/>
    <w:rsid w:val="00A107DE"/>
    <w:rsid w:val="00A32CC8"/>
    <w:rsid w:val="00A41BD4"/>
    <w:rsid w:val="00A86206"/>
    <w:rsid w:val="00A91912"/>
    <w:rsid w:val="00AB0AEB"/>
    <w:rsid w:val="00AB67AB"/>
    <w:rsid w:val="00AD0F7B"/>
    <w:rsid w:val="00AD53F5"/>
    <w:rsid w:val="00AD7A08"/>
    <w:rsid w:val="00AF3E97"/>
    <w:rsid w:val="00B00485"/>
    <w:rsid w:val="00B72DA8"/>
    <w:rsid w:val="00B84434"/>
    <w:rsid w:val="00B913AE"/>
    <w:rsid w:val="00BA341D"/>
    <w:rsid w:val="00BC421E"/>
    <w:rsid w:val="00BC51FA"/>
    <w:rsid w:val="00BD065A"/>
    <w:rsid w:val="00BD5497"/>
    <w:rsid w:val="00C02E4C"/>
    <w:rsid w:val="00C1229B"/>
    <w:rsid w:val="00C30246"/>
    <w:rsid w:val="00C5753D"/>
    <w:rsid w:val="00C72029"/>
    <w:rsid w:val="00C733A0"/>
    <w:rsid w:val="00C916D6"/>
    <w:rsid w:val="00C9563E"/>
    <w:rsid w:val="00CC13FD"/>
    <w:rsid w:val="00CF4600"/>
    <w:rsid w:val="00D11CBE"/>
    <w:rsid w:val="00D366A9"/>
    <w:rsid w:val="00D53D89"/>
    <w:rsid w:val="00D57EDB"/>
    <w:rsid w:val="00DA3066"/>
    <w:rsid w:val="00DC5969"/>
    <w:rsid w:val="00DD5BD6"/>
    <w:rsid w:val="00DE771C"/>
    <w:rsid w:val="00DF294F"/>
    <w:rsid w:val="00E05BF7"/>
    <w:rsid w:val="00E06B8B"/>
    <w:rsid w:val="00E46AB1"/>
    <w:rsid w:val="00E50E83"/>
    <w:rsid w:val="00E6558C"/>
    <w:rsid w:val="00EB4B3B"/>
    <w:rsid w:val="00EC4423"/>
    <w:rsid w:val="00EE0F51"/>
    <w:rsid w:val="00EE618B"/>
    <w:rsid w:val="00EF3C86"/>
    <w:rsid w:val="00EF6E27"/>
    <w:rsid w:val="00EF79C7"/>
    <w:rsid w:val="00F03166"/>
    <w:rsid w:val="00F05BE3"/>
    <w:rsid w:val="00F0702E"/>
    <w:rsid w:val="00F33DF7"/>
    <w:rsid w:val="00F37F15"/>
    <w:rsid w:val="00F53F9E"/>
    <w:rsid w:val="00F55DCF"/>
    <w:rsid w:val="00F61A5B"/>
    <w:rsid w:val="00F61BCF"/>
    <w:rsid w:val="00F958D4"/>
    <w:rsid w:val="00FB63BA"/>
    <w:rsid w:val="00FB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5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6D6"/>
    <w:pPr>
      <w:ind w:left="720"/>
      <w:contextualSpacing/>
    </w:pPr>
  </w:style>
  <w:style w:type="paragraph" w:styleId="Header">
    <w:name w:val="header"/>
    <w:basedOn w:val="Normal"/>
    <w:link w:val="HeaderChar"/>
    <w:uiPriority w:val="99"/>
    <w:unhideWhenUsed/>
    <w:rsid w:val="00175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44"/>
  </w:style>
  <w:style w:type="paragraph" w:styleId="Footer">
    <w:name w:val="footer"/>
    <w:basedOn w:val="Normal"/>
    <w:link w:val="FooterChar"/>
    <w:uiPriority w:val="99"/>
    <w:unhideWhenUsed/>
    <w:rsid w:val="00175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044"/>
  </w:style>
  <w:style w:type="character" w:styleId="Hyperlink">
    <w:name w:val="Hyperlink"/>
    <w:basedOn w:val="DefaultParagraphFont"/>
    <w:uiPriority w:val="99"/>
    <w:unhideWhenUsed/>
    <w:rsid w:val="00B72DA8"/>
    <w:rPr>
      <w:color w:val="0000FF"/>
      <w:u w:val="single"/>
    </w:rPr>
  </w:style>
  <w:style w:type="character" w:styleId="Emphasis">
    <w:name w:val="Emphasis"/>
    <w:basedOn w:val="DefaultParagraphFont"/>
    <w:uiPriority w:val="20"/>
    <w:qFormat/>
    <w:rsid w:val="000F3E3F"/>
    <w:rPr>
      <w:i/>
      <w:iCs/>
    </w:rPr>
  </w:style>
  <w:style w:type="paragraph" w:styleId="BalloonText">
    <w:name w:val="Balloon Text"/>
    <w:basedOn w:val="Normal"/>
    <w:link w:val="BalloonTextChar"/>
    <w:uiPriority w:val="99"/>
    <w:semiHidden/>
    <w:unhideWhenUsed/>
    <w:rsid w:val="008B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AA"/>
    <w:rPr>
      <w:rFonts w:ascii="Tahoma" w:hAnsi="Tahoma" w:cs="Tahoma"/>
      <w:sz w:val="16"/>
      <w:szCs w:val="16"/>
    </w:rPr>
  </w:style>
  <w:style w:type="character" w:styleId="CommentReference">
    <w:name w:val="annotation reference"/>
    <w:basedOn w:val="DefaultParagraphFont"/>
    <w:uiPriority w:val="99"/>
    <w:semiHidden/>
    <w:unhideWhenUsed/>
    <w:rsid w:val="00404333"/>
    <w:rPr>
      <w:sz w:val="16"/>
      <w:szCs w:val="16"/>
    </w:rPr>
  </w:style>
  <w:style w:type="paragraph" w:styleId="CommentText">
    <w:name w:val="annotation text"/>
    <w:basedOn w:val="Normal"/>
    <w:link w:val="CommentTextChar"/>
    <w:uiPriority w:val="99"/>
    <w:semiHidden/>
    <w:unhideWhenUsed/>
    <w:rsid w:val="00404333"/>
    <w:pPr>
      <w:spacing w:line="240" w:lineRule="auto"/>
    </w:pPr>
    <w:rPr>
      <w:sz w:val="20"/>
      <w:szCs w:val="20"/>
    </w:rPr>
  </w:style>
  <w:style w:type="character" w:customStyle="1" w:styleId="CommentTextChar">
    <w:name w:val="Comment Text Char"/>
    <w:basedOn w:val="DefaultParagraphFont"/>
    <w:link w:val="CommentText"/>
    <w:uiPriority w:val="99"/>
    <w:semiHidden/>
    <w:rsid w:val="00404333"/>
    <w:rPr>
      <w:sz w:val="20"/>
      <w:szCs w:val="20"/>
    </w:rPr>
  </w:style>
  <w:style w:type="paragraph" w:styleId="CommentSubject">
    <w:name w:val="annotation subject"/>
    <w:basedOn w:val="CommentText"/>
    <w:next w:val="CommentText"/>
    <w:link w:val="CommentSubjectChar"/>
    <w:uiPriority w:val="99"/>
    <w:semiHidden/>
    <w:unhideWhenUsed/>
    <w:rsid w:val="00404333"/>
    <w:rPr>
      <w:b/>
      <w:bCs/>
    </w:rPr>
  </w:style>
  <w:style w:type="character" w:customStyle="1" w:styleId="CommentSubjectChar">
    <w:name w:val="Comment Subject Char"/>
    <w:basedOn w:val="CommentTextChar"/>
    <w:link w:val="CommentSubject"/>
    <w:uiPriority w:val="99"/>
    <w:semiHidden/>
    <w:rsid w:val="00404333"/>
    <w:rPr>
      <w:b/>
      <w:bCs/>
      <w:sz w:val="20"/>
      <w:szCs w:val="20"/>
    </w:rPr>
  </w:style>
  <w:style w:type="character" w:styleId="Strong">
    <w:name w:val="Strong"/>
    <w:basedOn w:val="DefaultParagraphFont"/>
    <w:uiPriority w:val="22"/>
    <w:qFormat/>
    <w:rsid w:val="00A32C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5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6D6"/>
    <w:pPr>
      <w:ind w:left="720"/>
      <w:contextualSpacing/>
    </w:pPr>
  </w:style>
  <w:style w:type="paragraph" w:styleId="Header">
    <w:name w:val="header"/>
    <w:basedOn w:val="Normal"/>
    <w:link w:val="HeaderChar"/>
    <w:uiPriority w:val="99"/>
    <w:unhideWhenUsed/>
    <w:rsid w:val="00175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44"/>
  </w:style>
  <w:style w:type="paragraph" w:styleId="Footer">
    <w:name w:val="footer"/>
    <w:basedOn w:val="Normal"/>
    <w:link w:val="FooterChar"/>
    <w:uiPriority w:val="99"/>
    <w:unhideWhenUsed/>
    <w:rsid w:val="00175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044"/>
  </w:style>
  <w:style w:type="character" w:styleId="Hyperlink">
    <w:name w:val="Hyperlink"/>
    <w:basedOn w:val="DefaultParagraphFont"/>
    <w:uiPriority w:val="99"/>
    <w:unhideWhenUsed/>
    <w:rsid w:val="00B72DA8"/>
    <w:rPr>
      <w:color w:val="0000FF"/>
      <w:u w:val="single"/>
    </w:rPr>
  </w:style>
  <w:style w:type="character" w:styleId="Emphasis">
    <w:name w:val="Emphasis"/>
    <w:basedOn w:val="DefaultParagraphFont"/>
    <w:uiPriority w:val="20"/>
    <w:qFormat/>
    <w:rsid w:val="000F3E3F"/>
    <w:rPr>
      <w:i/>
      <w:iCs/>
    </w:rPr>
  </w:style>
  <w:style w:type="paragraph" w:styleId="BalloonText">
    <w:name w:val="Balloon Text"/>
    <w:basedOn w:val="Normal"/>
    <w:link w:val="BalloonTextChar"/>
    <w:uiPriority w:val="99"/>
    <w:semiHidden/>
    <w:unhideWhenUsed/>
    <w:rsid w:val="008B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AA"/>
    <w:rPr>
      <w:rFonts w:ascii="Tahoma" w:hAnsi="Tahoma" w:cs="Tahoma"/>
      <w:sz w:val="16"/>
      <w:szCs w:val="16"/>
    </w:rPr>
  </w:style>
  <w:style w:type="character" w:styleId="CommentReference">
    <w:name w:val="annotation reference"/>
    <w:basedOn w:val="DefaultParagraphFont"/>
    <w:uiPriority w:val="99"/>
    <w:semiHidden/>
    <w:unhideWhenUsed/>
    <w:rsid w:val="00404333"/>
    <w:rPr>
      <w:sz w:val="16"/>
      <w:szCs w:val="16"/>
    </w:rPr>
  </w:style>
  <w:style w:type="paragraph" w:styleId="CommentText">
    <w:name w:val="annotation text"/>
    <w:basedOn w:val="Normal"/>
    <w:link w:val="CommentTextChar"/>
    <w:uiPriority w:val="99"/>
    <w:semiHidden/>
    <w:unhideWhenUsed/>
    <w:rsid w:val="00404333"/>
    <w:pPr>
      <w:spacing w:line="240" w:lineRule="auto"/>
    </w:pPr>
    <w:rPr>
      <w:sz w:val="20"/>
      <w:szCs w:val="20"/>
    </w:rPr>
  </w:style>
  <w:style w:type="character" w:customStyle="1" w:styleId="CommentTextChar">
    <w:name w:val="Comment Text Char"/>
    <w:basedOn w:val="DefaultParagraphFont"/>
    <w:link w:val="CommentText"/>
    <w:uiPriority w:val="99"/>
    <w:semiHidden/>
    <w:rsid w:val="00404333"/>
    <w:rPr>
      <w:sz w:val="20"/>
      <w:szCs w:val="20"/>
    </w:rPr>
  </w:style>
  <w:style w:type="paragraph" w:styleId="CommentSubject">
    <w:name w:val="annotation subject"/>
    <w:basedOn w:val="CommentText"/>
    <w:next w:val="CommentText"/>
    <w:link w:val="CommentSubjectChar"/>
    <w:uiPriority w:val="99"/>
    <w:semiHidden/>
    <w:unhideWhenUsed/>
    <w:rsid w:val="00404333"/>
    <w:rPr>
      <w:b/>
      <w:bCs/>
    </w:rPr>
  </w:style>
  <w:style w:type="character" w:customStyle="1" w:styleId="CommentSubjectChar">
    <w:name w:val="Comment Subject Char"/>
    <w:basedOn w:val="CommentTextChar"/>
    <w:link w:val="CommentSubject"/>
    <w:uiPriority w:val="99"/>
    <w:semiHidden/>
    <w:rsid w:val="00404333"/>
    <w:rPr>
      <w:b/>
      <w:bCs/>
      <w:sz w:val="20"/>
      <w:szCs w:val="20"/>
    </w:rPr>
  </w:style>
  <w:style w:type="character" w:styleId="Strong">
    <w:name w:val="Strong"/>
    <w:basedOn w:val="DefaultParagraphFont"/>
    <w:uiPriority w:val="22"/>
    <w:qFormat/>
    <w:rsid w:val="00A32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392">
      <w:bodyDiv w:val="1"/>
      <w:marLeft w:val="0"/>
      <w:marRight w:val="0"/>
      <w:marTop w:val="0"/>
      <w:marBottom w:val="0"/>
      <w:divBdr>
        <w:top w:val="none" w:sz="0" w:space="0" w:color="auto"/>
        <w:left w:val="none" w:sz="0" w:space="0" w:color="auto"/>
        <w:bottom w:val="none" w:sz="0" w:space="0" w:color="auto"/>
        <w:right w:val="none" w:sz="0" w:space="0" w:color="auto"/>
      </w:divBdr>
    </w:div>
    <w:div w:id="544676584">
      <w:bodyDiv w:val="1"/>
      <w:marLeft w:val="0"/>
      <w:marRight w:val="0"/>
      <w:marTop w:val="0"/>
      <w:marBottom w:val="0"/>
      <w:divBdr>
        <w:top w:val="none" w:sz="0" w:space="0" w:color="auto"/>
        <w:left w:val="none" w:sz="0" w:space="0" w:color="auto"/>
        <w:bottom w:val="none" w:sz="0" w:space="0" w:color="auto"/>
        <w:right w:val="none" w:sz="0" w:space="0" w:color="auto"/>
      </w:divBdr>
    </w:div>
    <w:div w:id="14899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artsh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303D-1DF9-49AC-82F2-B471DB4D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2693</Words>
  <Characters>15082</Characters>
  <Application>Microsoft Office Word</Application>
  <DocSecurity>0</DocSecurity>
  <Lines>274</Lines>
  <Paragraphs>74</Paragraphs>
  <ScaleCrop>false</ScaleCrop>
  <HeadingPairs>
    <vt:vector size="2" baseType="variant">
      <vt:variant>
        <vt:lpstr>Title</vt:lpstr>
      </vt:variant>
      <vt:variant>
        <vt:i4>1</vt:i4>
      </vt:variant>
    </vt:vector>
  </HeadingPairs>
  <TitlesOfParts>
    <vt:vector size="1" baseType="lpstr">
      <vt:lpstr/>
    </vt:vector>
  </TitlesOfParts>
  <Company>HeartShare</Company>
  <LinksUpToDate>false</LinksUpToDate>
  <CharactersWithSpaces>17701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Reres</dc:creator>
  <cp:lastModifiedBy>Jennifer Reres</cp:lastModifiedBy>
  <cp:revision>14</cp:revision>
  <cp:lastPrinted>2018-09-07T14:30:00Z</cp:lastPrinted>
  <dcterms:created xsi:type="dcterms:W3CDTF">2018-10-24T20:39:00Z</dcterms:created>
  <dcterms:modified xsi:type="dcterms:W3CDTF">2018-10-31T16:40:00Z</dcterms:modified>
</cp:coreProperties>
</file>